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E5E9" w14:textId="77777777" w:rsidR="00572090" w:rsidRDefault="00572090" w:rsidP="00B01BD2">
      <w:pPr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</w:p>
    <w:p w14:paraId="5E74036B" w14:textId="77777777" w:rsidR="006220B7" w:rsidRDefault="006220B7" w:rsidP="00B01BD2">
      <w:pPr>
        <w:rPr>
          <w:rFonts w:ascii="Arial" w:hAnsi="Arial" w:cs="Arial"/>
          <w:b/>
          <w:sz w:val="32"/>
          <w:szCs w:val="22"/>
        </w:rPr>
      </w:pPr>
    </w:p>
    <w:p w14:paraId="23B40FAB" w14:textId="77777777" w:rsidR="006220B7" w:rsidRDefault="006220B7" w:rsidP="00B01BD2">
      <w:pPr>
        <w:rPr>
          <w:rFonts w:ascii="Arial" w:hAnsi="Arial" w:cs="Arial"/>
          <w:b/>
          <w:sz w:val="32"/>
          <w:szCs w:val="22"/>
        </w:rPr>
      </w:pPr>
    </w:p>
    <w:p w14:paraId="4DC9C6E5" w14:textId="77777777" w:rsidR="006220B7" w:rsidRDefault="006220B7" w:rsidP="00B01BD2">
      <w:pPr>
        <w:rPr>
          <w:rFonts w:ascii="Arial" w:hAnsi="Arial" w:cs="Arial"/>
          <w:b/>
          <w:sz w:val="32"/>
          <w:szCs w:val="22"/>
        </w:rPr>
      </w:pPr>
    </w:p>
    <w:p w14:paraId="50E02CBC" w14:textId="77777777" w:rsidR="006220B7" w:rsidRDefault="006220B7" w:rsidP="00B01BD2">
      <w:pPr>
        <w:rPr>
          <w:rFonts w:ascii="Arial" w:hAnsi="Arial" w:cs="Arial"/>
          <w:b/>
          <w:sz w:val="32"/>
          <w:szCs w:val="22"/>
        </w:rPr>
      </w:pPr>
    </w:p>
    <w:p w14:paraId="43211791" w14:textId="77777777" w:rsidR="00242A8B" w:rsidRPr="00C53975" w:rsidRDefault="00572090" w:rsidP="00B01BD2">
      <w:pPr>
        <w:rPr>
          <w:rFonts w:ascii="Arial" w:hAnsi="Arial" w:cs="Arial"/>
          <w:b/>
          <w:sz w:val="32"/>
          <w:szCs w:val="22"/>
          <w:lang w:val="en-US"/>
        </w:rPr>
      </w:pPr>
      <w:r>
        <w:rPr>
          <w:rFonts w:ascii="Humnst777 Lt BT" w:hAnsi="Humnst777 Lt BT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3A261B" wp14:editId="18D4CAF4">
                <wp:simplePos x="0" y="0"/>
                <wp:positionH relativeFrom="page">
                  <wp:posOffset>4914900</wp:posOffset>
                </wp:positionH>
                <wp:positionV relativeFrom="page">
                  <wp:posOffset>2095500</wp:posOffset>
                </wp:positionV>
                <wp:extent cx="2047875" cy="14478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6A92A" w14:textId="77777777" w:rsidR="00572090" w:rsidRPr="00572090" w:rsidRDefault="00572090" w:rsidP="00572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20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Redaktionsanfragen:</w:t>
                            </w:r>
                          </w:p>
                          <w:p w14:paraId="504492F0" w14:textId="77777777" w:rsidR="00572090" w:rsidRPr="00572090" w:rsidRDefault="00572090" w:rsidP="00572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0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Björn Plantholt</w:t>
                            </w:r>
                          </w:p>
                          <w:p w14:paraId="71C5E37E" w14:textId="77777777" w:rsidR="00572090" w:rsidRPr="00572090" w:rsidRDefault="00572090" w:rsidP="00572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0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Tel.: +49 541 998 2224</w:t>
                            </w:r>
                          </w:p>
                          <w:p w14:paraId="4FB53E9A" w14:textId="77777777" w:rsidR="00572090" w:rsidRPr="00572090" w:rsidRDefault="00572090" w:rsidP="005720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09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Bjoern.Plantholt@koester-bau.de</w:t>
                            </w:r>
                          </w:p>
                          <w:p w14:paraId="772F6E16" w14:textId="77777777" w:rsidR="00572090" w:rsidRPr="00572090" w:rsidRDefault="00572090" w:rsidP="00572090">
                            <w:pPr>
                              <w:tabs>
                                <w:tab w:val="left" w:pos="39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9F4184" w14:textId="77777777" w:rsidR="00572090" w:rsidRDefault="00572090" w:rsidP="00572090">
                            <w:pPr>
                              <w:tabs>
                                <w:tab w:val="left" w:pos="39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A16B27" w14:textId="77777777" w:rsidR="00572090" w:rsidRPr="00572090" w:rsidRDefault="00572090" w:rsidP="00572090">
                            <w:pPr>
                              <w:tabs>
                                <w:tab w:val="left" w:pos="39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876EF" w14:textId="77777777" w:rsidR="00572090" w:rsidRPr="00572090" w:rsidRDefault="00441741" w:rsidP="00572090">
                            <w:pPr>
                              <w:tabs>
                                <w:tab w:val="left" w:pos="39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Osnabrück, </w:t>
                            </w:r>
                            <w:r w:rsidR="00271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572090" w:rsidRPr="00572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71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</w:t>
                            </w:r>
                            <w:r w:rsidR="00572090" w:rsidRPr="005720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271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A26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7pt;margin-top:165pt;width:16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" filled="f" stroked="f">
                <v:textbox inset="0,0">
                  <w:txbxContent>
                    <w:p w14:paraId="5176A92A" w14:textId="77777777" w:rsidR="00572090" w:rsidRPr="00572090" w:rsidRDefault="00572090" w:rsidP="00572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720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Redaktionsanfragen:</w:t>
                      </w:r>
                    </w:p>
                    <w:p w14:paraId="504492F0" w14:textId="77777777" w:rsidR="00572090" w:rsidRPr="00572090" w:rsidRDefault="00572090" w:rsidP="00572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720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Björn Plantholt</w:t>
                      </w:r>
                    </w:p>
                    <w:p w14:paraId="71C5E37E" w14:textId="77777777" w:rsidR="00572090" w:rsidRPr="00572090" w:rsidRDefault="00572090" w:rsidP="00572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720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Tel.: +49 541 998 2224</w:t>
                      </w:r>
                    </w:p>
                    <w:p w14:paraId="4FB53E9A" w14:textId="77777777" w:rsidR="00572090" w:rsidRPr="00572090" w:rsidRDefault="00572090" w:rsidP="0057209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7209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Bjoern.Plantholt@koester-bau.de</w:t>
                      </w:r>
                    </w:p>
                    <w:p w14:paraId="772F6E16" w14:textId="77777777" w:rsidR="00572090" w:rsidRPr="00572090" w:rsidRDefault="00572090" w:rsidP="00572090">
                      <w:pPr>
                        <w:tabs>
                          <w:tab w:val="left" w:pos="39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9F4184" w14:textId="77777777" w:rsidR="00572090" w:rsidRDefault="00572090" w:rsidP="00572090">
                      <w:pPr>
                        <w:tabs>
                          <w:tab w:val="left" w:pos="39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A16B27" w14:textId="77777777" w:rsidR="00572090" w:rsidRPr="00572090" w:rsidRDefault="00572090" w:rsidP="00572090">
                      <w:pPr>
                        <w:tabs>
                          <w:tab w:val="left" w:pos="39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876EF" w14:textId="77777777" w:rsidR="00572090" w:rsidRPr="00572090" w:rsidRDefault="00441741" w:rsidP="00572090">
                      <w:pPr>
                        <w:tabs>
                          <w:tab w:val="left" w:pos="39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Osnabrück, </w:t>
                      </w:r>
                      <w:r w:rsidR="00271F49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572090" w:rsidRPr="00572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271F49">
                        <w:rPr>
                          <w:rFonts w:ascii="Arial" w:hAnsi="Arial" w:cs="Arial"/>
                          <w:sz w:val="20"/>
                          <w:szCs w:val="20"/>
                        </w:rPr>
                        <w:t>Februar</w:t>
                      </w:r>
                      <w:r w:rsidR="00572090" w:rsidRPr="005720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201</w:t>
                      </w:r>
                      <w:r w:rsidR="00271F49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53975">
        <w:rPr>
          <w:rFonts w:ascii="Arial" w:hAnsi="Arial" w:cs="Arial"/>
          <w:b/>
          <w:sz w:val="32"/>
          <w:szCs w:val="22"/>
          <w:lang w:val="en-US"/>
        </w:rPr>
        <w:t xml:space="preserve">P R E S </w:t>
      </w:r>
      <w:proofErr w:type="spellStart"/>
      <w:r w:rsidRPr="00C53975">
        <w:rPr>
          <w:rFonts w:ascii="Arial" w:hAnsi="Arial" w:cs="Arial"/>
          <w:b/>
          <w:sz w:val="32"/>
          <w:szCs w:val="22"/>
          <w:lang w:val="en-US"/>
        </w:rPr>
        <w:t>S</w:t>
      </w:r>
      <w:proofErr w:type="spellEnd"/>
      <w:r w:rsidRPr="00C53975">
        <w:rPr>
          <w:rFonts w:ascii="Arial" w:hAnsi="Arial" w:cs="Arial"/>
          <w:b/>
          <w:sz w:val="32"/>
          <w:szCs w:val="22"/>
          <w:lang w:val="en-US"/>
        </w:rPr>
        <w:t xml:space="preserve"> E I N F O R M A T I O N</w:t>
      </w:r>
    </w:p>
    <w:p w14:paraId="6791E566" w14:textId="77777777" w:rsidR="00572090" w:rsidRPr="00C53975" w:rsidRDefault="00572090" w:rsidP="00572090">
      <w:pPr>
        <w:rPr>
          <w:rFonts w:ascii="Arial" w:hAnsi="Arial" w:cs="Arial"/>
          <w:lang w:val="en-US"/>
        </w:rPr>
      </w:pPr>
    </w:p>
    <w:p w14:paraId="631A5E15" w14:textId="77777777" w:rsidR="00572090" w:rsidRPr="00C53975" w:rsidRDefault="00572090" w:rsidP="00572090">
      <w:pPr>
        <w:rPr>
          <w:rFonts w:ascii="Arial" w:hAnsi="Arial" w:cs="Arial"/>
          <w:lang w:val="en-US"/>
        </w:rPr>
      </w:pPr>
    </w:p>
    <w:p w14:paraId="05983847" w14:textId="77777777" w:rsidR="00242A8B" w:rsidRPr="00C53975" w:rsidRDefault="00242A8B" w:rsidP="00572090">
      <w:pPr>
        <w:rPr>
          <w:rFonts w:ascii="Arial" w:hAnsi="Arial" w:cs="Arial"/>
          <w:sz w:val="22"/>
          <w:szCs w:val="22"/>
          <w:lang w:val="en-US"/>
        </w:rPr>
      </w:pPr>
    </w:p>
    <w:p w14:paraId="3BB3BDCE" w14:textId="77777777" w:rsidR="00A5277E" w:rsidRDefault="00A5277E" w:rsidP="00A5277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1F49" w:rsidRPr="00A5277E">
        <w:rPr>
          <w:rFonts w:ascii="Arial" w:hAnsi="Arial" w:cs="Arial"/>
        </w:rPr>
        <w:t xml:space="preserve">Innovation auf dem 32. Oldenburger Rohrleitungsforum: </w:t>
      </w:r>
      <w:r w:rsidR="00712306" w:rsidRPr="00A5277E">
        <w:rPr>
          <w:rFonts w:ascii="Arial" w:hAnsi="Arial" w:cs="Arial"/>
        </w:rPr>
        <w:t xml:space="preserve">Köster </w:t>
      </w:r>
      <w:r w:rsidRPr="00A5277E">
        <w:rPr>
          <w:rFonts w:ascii="Arial" w:hAnsi="Arial" w:cs="Arial"/>
        </w:rPr>
        <w:t xml:space="preserve">präsentiert </w:t>
      </w:r>
      <w:r>
        <w:rPr>
          <w:rFonts w:ascii="Arial" w:hAnsi="Arial" w:cs="Arial"/>
        </w:rPr>
        <w:t>grabenloses</w:t>
      </w:r>
      <w:r w:rsidR="00271F49" w:rsidRPr="00271F49">
        <w:t xml:space="preserve"> </w:t>
      </w:r>
      <w:r w:rsidR="00271F49" w:rsidRPr="00A5277E">
        <w:rPr>
          <w:rFonts w:ascii="Arial" w:hAnsi="Arial" w:cs="Arial"/>
        </w:rPr>
        <w:t>Bohrverfahren für erdverlegte Rohrsysteme</w:t>
      </w:r>
    </w:p>
    <w:p w14:paraId="798562A5" w14:textId="3785A425" w:rsidR="00A5277E" w:rsidRDefault="00A5277E" w:rsidP="00A5277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7A53">
        <w:rPr>
          <w:rFonts w:ascii="Arial" w:hAnsi="Arial" w:cs="Arial"/>
        </w:rPr>
        <w:t>Erstes Bauunternehmen</w:t>
      </w:r>
      <w:r w:rsidR="00B20886">
        <w:rPr>
          <w:rFonts w:ascii="Arial" w:hAnsi="Arial" w:cs="Arial"/>
        </w:rPr>
        <w:t xml:space="preserve"> nutzt neues Microtunneling-Verfahren</w:t>
      </w:r>
      <w:r w:rsidR="00271F49" w:rsidRPr="00A5277E">
        <w:rPr>
          <w:rFonts w:ascii="Arial" w:hAnsi="Arial" w:cs="Arial"/>
        </w:rPr>
        <w:t xml:space="preserve">: Köster </w:t>
      </w:r>
      <w:r w:rsidR="00A46857">
        <w:rPr>
          <w:rFonts w:ascii="Arial" w:hAnsi="Arial" w:cs="Arial"/>
        </w:rPr>
        <w:t>verlegt Kabelschutzrohre mit</w:t>
      </w:r>
      <w:r w:rsidR="00C45EFA">
        <w:rPr>
          <w:rFonts w:ascii="Arial" w:hAnsi="Arial" w:cs="Arial"/>
        </w:rPr>
        <w:t xml:space="preserve"> </w:t>
      </w:r>
      <w:r w:rsidR="00271F49" w:rsidRPr="00A5277E">
        <w:rPr>
          <w:rFonts w:ascii="Arial" w:hAnsi="Arial" w:cs="Arial"/>
        </w:rPr>
        <w:t>„E-Power Pipe®“</w:t>
      </w:r>
    </w:p>
    <w:p w14:paraId="0D2659D7" w14:textId="77777777" w:rsidR="00572090" w:rsidRPr="00A5277E" w:rsidRDefault="00A5277E" w:rsidP="00A5277E">
      <w:pPr>
        <w:pStyle w:val="Listenabsatz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0EE0" w:rsidRPr="00A5277E">
        <w:rPr>
          <w:rFonts w:ascii="Arial" w:hAnsi="Arial" w:cs="Arial"/>
        </w:rPr>
        <w:t>Köster stellt i</w:t>
      </w:r>
      <w:r w:rsidR="003E74B3" w:rsidRPr="00A5277E">
        <w:rPr>
          <w:rFonts w:ascii="Arial" w:hAnsi="Arial" w:cs="Arial"/>
        </w:rPr>
        <w:t xml:space="preserve">nnovatives Bohrverfahren für erdverlegte Rohrsysteme auf der IRO 2018 </w:t>
      </w:r>
      <w:r w:rsidR="00E60EE0" w:rsidRPr="00A5277E">
        <w:rPr>
          <w:rFonts w:ascii="Arial" w:hAnsi="Arial" w:cs="Arial"/>
        </w:rPr>
        <w:t>vor</w:t>
      </w:r>
    </w:p>
    <w:p w14:paraId="1351575D" w14:textId="77777777" w:rsidR="00A5277E" w:rsidRDefault="00A5277E" w:rsidP="00572090">
      <w:pPr>
        <w:spacing w:line="360" w:lineRule="auto"/>
        <w:rPr>
          <w:rFonts w:ascii="Arial" w:hAnsi="Arial" w:cs="Arial"/>
        </w:rPr>
      </w:pPr>
    </w:p>
    <w:p w14:paraId="32913E7D" w14:textId="77777777" w:rsidR="00C45EFA" w:rsidRPr="00572090" w:rsidRDefault="00C45EFA" w:rsidP="00572090">
      <w:pPr>
        <w:spacing w:line="360" w:lineRule="auto"/>
        <w:rPr>
          <w:rFonts w:ascii="Arial" w:hAnsi="Arial" w:cs="Arial"/>
        </w:rPr>
      </w:pPr>
    </w:p>
    <w:p w14:paraId="091701A1" w14:textId="222EFC7C" w:rsidR="004A1D97" w:rsidRPr="00A5277E" w:rsidRDefault="00E5343E" w:rsidP="00F01CF7">
      <w:pPr>
        <w:spacing w:line="360" w:lineRule="auto"/>
        <w:ind w:right="-3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dem 32.</w:t>
      </w:r>
      <w:r w:rsidRPr="00E5343E">
        <w:rPr>
          <w:rFonts w:ascii="Arial" w:hAnsi="Arial" w:cs="Arial"/>
          <w:b/>
        </w:rPr>
        <w:t xml:space="preserve"> </w:t>
      </w:r>
      <w:r w:rsidRPr="00A5277E">
        <w:rPr>
          <w:rFonts w:ascii="Arial" w:hAnsi="Arial" w:cs="Arial"/>
          <w:b/>
        </w:rPr>
        <w:t>Oldenburger Rohrleitungsforum</w:t>
      </w:r>
      <w:r>
        <w:rPr>
          <w:rFonts w:ascii="Arial" w:hAnsi="Arial" w:cs="Arial"/>
          <w:b/>
        </w:rPr>
        <w:t xml:space="preserve"> präsentierte </w:t>
      </w:r>
      <w:r w:rsidRPr="00A5277E">
        <w:rPr>
          <w:rFonts w:ascii="Arial" w:hAnsi="Arial" w:cs="Arial"/>
          <w:b/>
        </w:rPr>
        <w:t xml:space="preserve">der Baudienstleister Köster </w:t>
      </w:r>
      <w:r>
        <w:rPr>
          <w:rFonts w:ascii="Arial" w:hAnsi="Arial" w:cs="Arial"/>
          <w:b/>
        </w:rPr>
        <w:t>GmbH ein fortschrittliches</w:t>
      </w:r>
      <w:r w:rsidR="004A1D97" w:rsidRPr="00A5277E">
        <w:rPr>
          <w:rFonts w:ascii="Arial" w:hAnsi="Arial" w:cs="Arial"/>
          <w:b/>
        </w:rPr>
        <w:t xml:space="preserve"> </w:t>
      </w:r>
      <w:r w:rsidR="00C45EFA">
        <w:rPr>
          <w:rFonts w:ascii="Arial" w:hAnsi="Arial" w:cs="Arial"/>
          <w:b/>
        </w:rPr>
        <w:t>Verfahren</w:t>
      </w:r>
      <w:r w:rsidR="004A1D97" w:rsidRPr="00A5277E">
        <w:rPr>
          <w:rFonts w:ascii="Arial" w:hAnsi="Arial" w:cs="Arial"/>
          <w:b/>
        </w:rPr>
        <w:t xml:space="preserve"> für die </w:t>
      </w:r>
      <w:r w:rsidR="00F01CF7" w:rsidRPr="00A5277E">
        <w:rPr>
          <w:rFonts w:ascii="Arial" w:hAnsi="Arial" w:cs="Arial"/>
          <w:b/>
        </w:rPr>
        <w:t>bodenschonende</w:t>
      </w:r>
      <w:r w:rsidR="004A1D97" w:rsidRPr="00A5277E">
        <w:rPr>
          <w:rFonts w:ascii="Arial" w:hAnsi="Arial" w:cs="Arial"/>
          <w:b/>
        </w:rPr>
        <w:t xml:space="preserve"> Verlegung von Kabelschutzrohren</w:t>
      </w:r>
      <w:r>
        <w:rPr>
          <w:rFonts w:ascii="Arial" w:hAnsi="Arial" w:cs="Arial"/>
          <w:b/>
        </w:rPr>
        <w:t xml:space="preserve">. </w:t>
      </w:r>
      <w:r w:rsidR="00F01CF7" w:rsidRPr="00A5277E">
        <w:rPr>
          <w:rFonts w:ascii="Arial" w:hAnsi="Arial" w:cs="Arial"/>
          <w:b/>
        </w:rPr>
        <w:t xml:space="preserve">Unter dem Leitspruch „Innovation aus Erfahrung“ </w:t>
      </w:r>
      <w:r w:rsidR="00A5277E" w:rsidRPr="00A5277E">
        <w:rPr>
          <w:rFonts w:ascii="Arial" w:hAnsi="Arial" w:cs="Arial"/>
          <w:b/>
        </w:rPr>
        <w:t>stellte</w:t>
      </w:r>
      <w:r w:rsidR="00F01CF7" w:rsidRPr="00A5277E">
        <w:rPr>
          <w:rFonts w:ascii="Arial" w:hAnsi="Arial" w:cs="Arial"/>
          <w:b/>
        </w:rPr>
        <w:t xml:space="preserve"> das Kompetenz-Center Rohrleitungsbau des Osnabrücker Unternehmens </w:t>
      </w:r>
      <w:r w:rsidR="00B20886">
        <w:rPr>
          <w:rFonts w:ascii="Arial" w:hAnsi="Arial" w:cs="Arial"/>
          <w:b/>
        </w:rPr>
        <w:t xml:space="preserve">neben weiteren Themen </w:t>
      </w:r>
      <w:r w:rsidR="00F01CF7" w:rsidRPr="00A5277E">
        <w:rPr>
          <w:rFonts w:ascii="Arial" w:hAnsi="Arial" w:cs="Arial"/>
          <w:b/>
        </w:rPr>
        <w:t xml:space="preserve">das Bohrverfahren „E-Power Pipe®“ </w:t>
      </w:r>
      <w:r w:rsidR="00C45EFA">
        <w:rPr>
          <w:rFonts w:ascii="Arial" w:hAnsi="Arial" w:cs="Arial"/>
          <w:b/>
        </w:rPr>
        <w:t xml:space="preserve">als </w:t>
      </w:r>
      <w:r w:rsidR="00A5277E" w:rsidRPr="00A5277E">
        <w:rPr>
          <w:rFonts w:ascii="Arial" w:hAnsi="Arial" w:cs="Arial"/>
          <w:b/>
        </w:rPr>
        <w:t xml:space="preserve">Alternative zur konventionellen Verlegung </w:t>
      </w:r>
      <w:r w:rsidR="00F01CF7" w:rsidRPr="00A5277E">
        <w:rPr>
          <w:rFonts w:ascii="Arial" w:hAnsi="Arial" w:cs="Arial"/>
          <w:b/>
        </w:rPr>
        <w:t>im Praxiseinsatz</w:t>
      </w:r>
      <w:r w:rsidR="00A5277E" w:rsidRPr="00A5277E">
        <w:rPr>
          <w:rFonts w:ascii="Arial" w:hAnsi="Arial" w:cs="Arial"/>
          <w:b/>
        </w:rPr>
        <w:t xml:space="preserve"> vor</w:t>
      </w:r>
      <w:r w:rsidR="00F01CF7" w:rsidRPr="00A5277E">
        <w:rPr>
          <w:rFonts w:ascii="Arial" w:hAnsi="Arial" w:cs="Arial"/>
          <w:b/>
        </w:rPr>
        <w:t>.</w:t>
      </w:r>
    </w:p>
    <w:p w14:paraId="52A62427" w14:textId="77777777" w:rsidR="00A04FF1" w:rsidRDefault="00A04FF1" w:rsidP="00441741">
      <w:pPr>
        <w:spacing w:line="360" w:lineRule="auto"/>
        <w:ind w:right="-31"/>
        <w:rPr>
          <w:rFonts w:ascii="Arial" w:hAnsi="Arial" w:cs="Arial"/>
          <w:b/>
        </w:rPr>
      </w:pPr>
    </w:p>
    <w:p w14:paraId="4AC5BB84" w14:textId="3721E525" w:rsidR="00A5277E" w:rsidRDefault="00F01CF7" w:rsidP="004751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erster Baudienstleister weltweit hat </w:t>
      </w:r>
      <w:r w:rsidRPr="00F87CEF">
        <w:rPr>
          <w:rFonts w:ascii="Arial" w:hAnsi="Arial" w:cs="Arial"/>
        </w:rPr>
        <w:t xml:space="preserve">Köster </w:t>
      </w:r>
      <w:r>
        <w:rPr>
          <w:rFonts w:ascii="Arial" w:hAnsi="Arial" w:cs="Arial"/>
        </w:rPr>
        <w:t xml:space="preserve">das von der Herrenknecht AG entwickelte </w:t>
      </w:r>
      <w:proofErr w:type="spellStart"/>
      <w:r w:rsidR="00A5277E" w:rsidRPr="00F87CEF">
        <w:rPr>
          <w:rFonts w:ascii="Arial" w:hAnsi="Arial" w:cs="Arial"/>
        </w:rPr>
        <w:t>Microtunnel</w:t>
      </w:r>
      <w:r w:rsidR="00A5277E">
        <w:rPr>
          <w:rFonts w:ascii="Arial" w:hAnsi="Arial" w:cs="Arial"/>
        </w:rPr>
        <w:t>ling</w:t>
      </w:r>
      <w:proofErr w:type="spellEnd"/>
      <w:r w:rsidR="00A5277E">
        <w:rPr>
          <w:rFonts w:ascii="Arial" w:hAnsi="Arial" w:cs="Arial"/>
        </w:rPr>
        <w:t xml:space="preserve">-Verfahren </w:t>
      </w:r>
      <w:r w:rsidRPr="00F87CEF">
        <w:rPr>
          <w:rFonts w:ascii="Arial" w:hAnsi="Arial" w:cs="Arial"/>
        </w:rPr>
        <w:t xml:space="preserve">„E-Power Pipe®“ </w:t>
      </w:r>
      <w:r>
        <w:rPr>
          <w:rFonts w:ascii="Arial" w:hAnsi="Arial" w:cs="Arial"/>
        </w:rPr>
        <w:t>u</w:t>
      </w:r>
      <w:r w:rsidRPr="00F87CEF">
        <w:rPr>
          <w:rFonts w:ascii="Arial" w:hAnsi="Arial" w:cs="Arial"/>
        </w:rPr>
        <w:t xml:space="preserve">nter Realbedingungen </w:t>
      </w:r>
      <w:r w:rsidR="00184C00">
        <w:rPr>
          <w:rFonts w:ascii="Arial" w:hAnsi="Arial" w:cs="Arial"/>
        </w:rPr>
        <w:t>eingesetzt</w:t>
      </w:r>
      <w:r>
        <w:rPr>
          <w:rFonts w:ascii="Arial" w:hAnsi="Arial" w:cs="Arial"/>
        </w:rPr>
        <w:t xml:space="preserve">. </w:t>
      </w:r>
      <w:r w:rsidR="00A5277E">
        <w:rPr>
          <w:rFonts w:ascii="Arial" w:hAnsi="Arial" w:cs="Arial"/>
        </w:rPr>
        <w:t xml:space="preserve">Es ermöglicht den grabenlosen Einzug von </w:t>
      </w:r>
      <w:r w:rsidR="00A5277E" w:rsidRPr="00F87CEF">
        <w:rPr>
          <w:rFonts w:ascii="Arial" w:hAnsi="Arial" w:cs="Arial"/>
        </w:rPr>
        <w:t xml:space="preserve">Schutz- oder </w:t>
      </w:r>
      <w:proofErr w:type="spellStart"/>
      <w:r w:rsidR="00A5277E" w:rsidRPr="00F87CEF">
        <w:rPr>
          <w:rFonts w:ascii="Arial" w:hAnsi="Arial" w:cs="Arial"/>
        </w:rPr>
        <w:t>Mediumrohre</w:t>
      </w:r>
      <w:r w:rsidR="00A5277E">
        <w:rPr>
          <w:rFonts w:ascii="Arial" w:hAnsi="Arial" w:cs="Arial"/>
        </w:rPr>
        <w:t>n</w:t>
      </w:r>
      <w:proofErr w:type="spellEnd"/>
      <w:r w:rsidR="00A5277E" w:rsidRPr="00F87CEF">
        <w:rPr>
          <w:rFonts w:ascii="Arial" w:hAnsi="Arial" w:cs="Arial"/>
        </w:rPr>
        <w:t xml:space="preserve"> mit Durchmessern bis </w:t>
      </w:r>
      <w:r w:rsidR="00B20886">
        <w:rPr>
          <w:rFonts w:ascii="Arial" w:hAnsi="Arial" w:cs="Arial"/>
        </w:rPr>
        <w:t xml:space="preserve">zu </w:t>
      </w:r>
      <w:r w:rsidR="00A5277E" w:rsidRPr="00F87CEF">
        <w:rPr>
          <w:rFonts w:ascii="Arial" w:hAnsi="Arial" w:cs="Arial"/>
        </w:rPr>
        <w:t xml:space="preserve">700 mm und Längen bis </w:t>
      </w:r>
      <w:r w:rsidR="00B20886">
        <w:rPr>
          <w:rFonts w:ascii="Arial" w:hAnsi="Arial" w:cs="Arial"/>
        </w:rPr>
        <w:t xml:space="preserve">zu </w:t>
      </w:r>
      <w:r w:rsidR="00A5277E" w:rsidRPr="00F87CEF">
        <w:rPr>
          <w:rFonts w:ascii="Arial" w:hAnsi="Arial" w:cs="Arial"/>
        </w:rPr>
        <w:t xml:space="preserve">1.500 </w:t>
      </w:r>
      <w:r w:rsidR="00A5277E">
        <w:rPr>
          <w:rFonts w:ascii="Arial" w:hAnsi="Arial" w:cs="Arial"/>
        </w:rPr>
        <w:t>m</w:t>
      </w:r>
      <w:r w:rsidR="00A5277E" w:rsidRPr="00F87CEF">
        <w:rPr>
          <w:rFonts w:ascii="Arial" w:hAnsi="Arial" w:cs="Arial"/>
        </w:rPr>
        <w:t>.</w:t>
      </w:r>
      <w:r w:rsidR="00A5277E">
        <w:rPr>
          <w:rFonts w:ascii="Arial" w:hAnsi="Arial" w:cs="Arial"/>
        </w:rPr>
        <w:t xml:space="preserve"> </w:t>
      </w:r>
      <w:r w:rsidR="00E5343E">
        <w:rPr>
          <w:rFonts w:ascii="Arial" w:hAnsi="Arial" w:cs="Arial"/>
        </w:rPr>
        <w:t xml:space="preserve">Die </w:t>
      </w:r>
      <w:r w:rsidR="00E5343E" w:rsidRPr="00F87CEF">
        <w:rPr>
          <w:rFonts w:ascii="Arial" w:hAnsi="Arial" w:cs="Arial"/>
        </w:rPr>
        <w:t xml:space="preserve">Oberfläche </w:t>
      </w:r>
      <w:r w:rsidR="00E5343E">
        <w:rPr>
          <w:rFonts w:ascii="Arial" w:hAnsi="Arial" w:cs="Arial"/>
        </w:rPr>
        <w:t>wird</w:t>
      </w:r>
      <w:r w:rsidR="00447A53">
        <w:rPr>
          <w:rFonts w:ascii="Arial" w:hAnsi="Arial" w:cs="Arial"/>
        </w:rPr>
        <w:t xml:space="preserve"> im Idealfall </w:t>
      </w:r>
      <w:r w:rsidR="00E5343E">
        <w:rPr>
          <w:rFonts w:ascii="Arial" w:hAnsi="Arial" w:cs="Arial"/>
        </w:rPr>
        <w:t xml:space="preserve">nur an den Ziel- und Startstandorten beeinträchtigt. </w:t>
      </w:r>
      <w:r w:rsidR="00A5277E">
        <w:rPr>
          <w:rFonts w:ascii="Arial" w:hAnsi="Arial" w:cs="Arial"/>
        </w:rPr>
        <w:t>Einsatz</w:t>
      </w:r>
      <w:r w:rsidR="008D7819">
        <w:rPr>
          <w:rFonts w:ascii="Arial" w:hAnsi="Arial" w:cs="Arial"/>
        </w:rPr>
        <w:t>gebiete sind vor allem sensible Ökosysteme</w:t>
      </w:r>
      <w:r w:rsidR="00A5277E">
        <w:rPr>
          <w:rFonts w:ascii="Arial" w:hAnsi="Arial" w:cs="Arial"/>
        </w:rPr>
        <w:t>, in denen</w:t>
      </w:r>
      <w:r w:rsidR="00A5277E" w:rsidRPr="00F87CEF">
        <w:rPr>
          <w:rFonts w:ascii="Arial" w:hAnsi="Arial" w:cs="Arial"/>
        </w:rPr>
        <w:t xml:space="preserve"> die klassische Erdverlegung von Rohrsystemen an ihre Grenzen</w:t>
      </w:r>
      <w:r w:rsidR="00E5343E">
        <w:rPr>
          <w:rFonts w:ascii="Arial" w:hAnsi="Arial" w:cs="Arial"/>
        </w:rPr>
        <w:t xml:space="preserve"> stößt.</w:t>
      </w:r>
    </w:p>
    <w:p w14:paraId="1EB79E82" w14:textId="77777777" w:rsidR="00A5277E" w:rsidRDefault="00A5277E" w:rsidP="00A5277E">
      <w:pPr>
        <w:spacing w:line="360" w:lineRule="auto"/>
        <w:rPr>
          <w:rFonts w:ascii="Arial" w:hAnsi="Arial" w:cs="Arial"/>
        </w:rPr>
      </w:pPr>
    </w:p>
    <w:p w14:paraId="054895C1" w14:textId="017E1BDF" w:rsidR="000A2C97" w:rsidRDefault="008D7819" w:rsidP="004751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Pr="00F87CEF">
        <w:rPr>
          <w:rFonts w:ascii="Arial" w:hAnsi="Arial" w:cs="Arial"/>
        </w:rPr>
        <w:t xml:space="preserve">emeinsam mit der Herrenknecht AG und einem Übertragungsnetzbetreiber </w:t>
      </w:r>
      <w:r>
        <w:rPr>
          <w:rFonts w:ascii="Arial" w:hAnsi="Arial" w:cs="Arial"/>
        </w:rPr>
        <w:t>setzte</w:t>
      </w:r>
      <w:r w:rsidR="007C5AB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C5ABC">
        <w:rPr>
          <w:rFonts w:ascii="Arial" w:hAnsi="Arial" w:cs="Arial"/>
        </w:rPr>
        <w:t>Rohrleitungsbauspezialisten</w:t>
      </w:r>
      <w:r>
        <w:rPr>
          <w:rFonts w:ascii="Arial" w:hAnsi="Arial" w:cs="Arial"/>
        </w:rPr>
        <w:t xml:space="preserve"> von Köster das Bohrverfahren </w:t>
      </w:r>
      <w:r w:rsidRPr="00F87CEF">
        <w:rPr>
          <w:rFonts w:ascii="Arial" w:hAnsi="Arial" w:cs="Arial"/>
        </w:rPr>
        <w:t>zur Installation von Kabelschutzrohren für eine 220</w:t>
      </w:r>
      <w:r>
        <w:rPr>
          <w:rFonts w:ascii="Arial" w:hAnsi="Arial" w:cs="Arial"/>
        </w:rPr>
        <w:t>-</w:t>
      </w:r>
      <w:r w:rsidRPr="00F87CEF">
        <w:rPr>
          <w:rFonts w:ascii="Arial" w:hAnsi="Arial" w:cs="Arial"/>
        </w:rPr>
        <w:t>kV-Höchstspannungsleitung</w:t>
      </w:r>
      <w:r>
        <w:rPr>
          <w:rFonts w:ascii="Arial" w:hAnsi="Arial" w:cs="Arial"/>
        </w:rPr>
        <w:t xml:space="preserve"> ein</w:t>
      </w:r>
      <w:r w:rsidRPr="00F87CEF">
        <w:rPr>
          <w:rFonts w:ascii="Arial" w:hAnsi="Arial" w:cs="Arial"/>
        </w:rPr>
        <w:t xml:space="preserve">. Auf einer Länge von 270 bzw. 260 </w:t>
      </w:r>
      <w:r>
        <w:rPr>
          <w:rFonts w:ascii="Arial" w:hAnsi="Arial" w:cs="Arial"/>
        </w:rPr>
        <w:t>m</w:t>
      </w:r>
      <w:r w:rsidRPr="00F87CEF">
        <w:rPr>
          <w:rFonts w:ascii="Arial" w:hAnsi="Arial" w:cs="Arial"/>
        </w:rPr>
        <w:t xml:space="preserve"> wurden insgesamt sechs Rohre in einer Nenntiefe von ca. </w:t>
      </w:r>
      <w:r w:rsidR="00B20886">
        <w:rPr>
          <w:rFonts w:ascii="Arial" w:hAnsi="Arial" w:cs="Arial"/>
        </w:rPr>
        <w:t>2</w:t>
      </w:r>
      <w:r w:rsidRPr="00F87CEF">
        <w:rPr>
          <w:rFonts w:ascii="Arial" w:hAnsi="Arial" w:cs="Arial"/>
        </w:rPr>
        <w:t xml:space="preserve"> </w:t>
      </w:r>
      <w:r w:rsidR="00B20886">
        <w:rPr>
          <w:rFonts w:ascii="Arial" w:hAnsi="Arial" w:cs="Arial"/>
        </w:rPr>
        <w:t>m</w:t>
      </w:r>
      <w:r w:rsidRPr="00F87CEF">
        <w:rPr>
          <w:rFonts w:ascii="Arial" w:hAnsi="Arial" w:cs="Arial"/>
        </w:rPr>
        <w:t xml:space="preserve"> und einem Achsabstand von 1,20 </w:t>
      </w:r>
      <w:r>
        <w:rPr>
          <w:rFonts w:ascii="Arial" w:hAnsi="Arial" w:cs="Arial"/>
        </w:rPr>
        <w:t>m</w:t>
      </w:r>
      <w:r w:rsidRPr="00F87CEF">
        <w:rPr>
          <w:rFonts w:ascii="Arial" w:hAnsi="Arial" w:cs="Arial"/>
        </w:rPr>
        <w:t xml:space="preserve"> parallel verlegt. </w:t>
      </w:r>
      <w:r w:rsidR="00E5343E">
        <w:rPr>
          <w:rFonts w:ascii="Arial" w:hAnsi="Arial" w:cs="Arial"/>
        </w:rPr>
        <w:t xml:space="preserve">Das Bohrloch wird beim </w:t>
      </w:r>
      <w:r w:rsidR="00DF7369">
        <w:rPr>
          <w:rFonts w:ascii="Arial" w:hAnsi="Arial" w:cs="Arial"/>
        </w:rPr>
        <w:t>„E-Power Pipe®“</w:t>
      </w:r>
      <w:r w:rsidR="00E5343E">
        <w:rPr>
          <w:rFonts w:ascii="Arial" w:hAnsi="Arial" w:cs="Arial"/>
        </w:rPr>
        <w:t>-Verfahren mithilfe einer</w:t>
      </w:r>
      <w:r>
        <w:rPr>
          <w:rFonts w:ascii="Arial" w:hAnsi="Arial" w:cs="Arial"/>
        </w:rPr>
        <w:t xml:space="preserve"> Vortriebsmaschine </w:t>
      </w:r>
      <w:r w:rsidR="00E5343E">
        <w:rPr>
          <w:rFonts w:ascii="Arial" w:hAnsi="Arial" w:cs="Arial"/>
        </w:rPr>
        <w:t>erstel</w:t>
      </w:r>
      <w:r w:rsidR="00B20886">
        <w:rPr>
          <w:rFonts w:ascii="Arial" w:hAnsi="Arial" w:cs="Arial"/>
        </w:rPr>
        <w:t xml:space="preserve">lt, die von einem Pressenrahmen </w:t>
      </w:r>
      <w:r>
        <w:rPr>
          <w:rFonts w:ascii="Arial" w:hAnsi="Arial" w:cs="Arial"/>
        </w:rPr>
        <w:t>in der Startgrube horizontal in den Boden</w:t>
      </w:r>
      <w:r w:rsidR="00E5343E">
        <w:rPr>
          <w:rFonts w:ascii="Arial" w:hAnsi="Arial" w:cs="Arial"/>
        </w:rPr>
        <w:t xml:space="preserve"> gedrückt wird</w:t>
      </w:r>
      <w:r>
        <w:rPr>
          <w:rFonts w:ascii="Arial" w:hAnsi="Arial" w:cs="Arial"/>
        </w:rPr>
        <w:t xml:space="preserve">. </w:t>
      </w:r>
      <w:r w:rsidRPr="00F87CEF">
        <w:rPr>
          <w:rFonts w:ascii="Arial" w:hAnsi="Arial" w:cs="Arial"/>
        </w:rPr>
        <w:t xml:space="preserve">Nach und nach wird der Rohrstrang um jeweils 9 m lange Stahlvortriebsrohre verlängert. </w:t>
      </w:r>
    </w:p>
    <w:p w14:paraId="4CA5CD40" w14:textId="77777777" w:rsidR="000A2C97" w:rsidRDefault="000A2C97" w:rsidP="0047512F">
      <w:pPr>
        <w:spacing w:line="360" w:lineRule="auto"/>
        <w:rPr>
          <w:rFonts w:ascii="Arial" w:hAnsi="Arial" w:cs="Arial"/>
        </w:rPr>
      </w:pPr>
    </w:p>
    <w:p w14:paraId="0FBFFCAD" w14:textId="77777777" w:rsidR="000A2C97" w:rsidRDefault="008D7819" w:rsidP="000A2C97">
      <w:pPr>
        <w:spacing w:line="360" w:lineRule="auto"/>
        <w:rPr>
          <w:rFonts w:ascii="Arial" w:hAnsi="Arial" w:cs="Arial"/>
          <w:color w:val="000000"/>
        </w:rPr>
      </w:pPr>
      <w:r w:rsidRPr="00F87CEF">
        <w:rPr>
          <w:rFonts w:ascii="Arial" w:hAnsi="Arial" w:cs="Arial"/>
        </w:rPr>
        <w:t>Vermesser</w:t>
      </w:r>
      <w:r>
        <w:rPr>
          <w:rFonts w:ascii="Arial" w:hAnsi="Arial" w:cs="Arial"/>
        </w:rPr>
        <w:t>,</w:t>
      </w:r>
      <w:r w:rsidRPr="00F87CEF">
        <w:rPr>
          <w:rFonts w:ascii="Arial" w:hAnsi="Arial" w:cs="Arial"/>
        </w:rPr>
        <w:t xml:space="preserve"> Maschinenfahrer und die Steuersoftware </w:t>
      </w:r>
      <w:r>
        <w:rPr>
          <w:rFonts w:ascii="Arial" w:hAnsi="Arial" w:cs="Arial"/>
        </w:rPr>
        <w:t xml:space="preserve">überwachen den Vortrieb bis zum Durchstich an der Zielgrube. </w:t>
      </w:r>
      <w:r w:rsidR="00E5343E">
        <w:rPr>
          <w:rFonts w:ascii="Arial" w:hAnsi="Arial" w:cs="Arial"/>
        </w:rPr>
        <w:t>Hier</w:t>
      </w:r>
      <w:r>
        <w:rPr>
          <w:rFonts w:ascii="Arial" w:hAnsi="Arial" w:cs="Arial"/>
        </w:rPr>
        <w:t xml:space="preserve"> werden die Vortriebsmaschine entfernt, der vorgestreckte Kabelschut</w:t>
      </w:r>
      <w:r w:rsidR="0047512F">
        <w:rPr>
          <w:rFonts w:ascii="Arial" w:hAnsi="Arial" w:cs="Arial"/>
        </w:rPr>
        <w:t xml:space="preserve">zrohrstrang angekoppelt und der </w:t>
      </w:r>
      <w:r w:rsidR="00E5343E" w:rsidRPr="00751B98">
        <w:rPr>
          <w:rFonts w:ascii="Arial" w:hAnsi="Arial" w:cs="Arial"/>
        </w:rPr>
        <w:t>Stahlvortriebsrohr</w:t>
      </w:r>
      <w:r w:rsidR="00447A53" w:rsidRPr="00751B98">
        <w:rPr>
          <w:rFonts w:ascii="Arial" w:hAnsi="Arial" w:cs="Arial"/>
        </w:rPr>
        <w:t>strang</w:t>
      </w:r>
      <w:r w:rsidR="00447A53" w:rsidRPr="002E1A77">
        <w:rPr>
          <w:rFonts w:ascii="Arial" w:hAnsi="Arial" w:cs="Arial"/>
          <w:color w:val="FF0000"/>
        </w:rPr>
        <w:t xml:space="preserve"> </w:t>
      </w:r>
      <w:r w:rsidR="0047512F">
        <w:rPr>
          <w:rFonts w:ascii="Arial" w:hAnsi="Arial" w:cs="Arial"/>
        </w:rPr>
        <w:t xml:space="preserve">wieder eingezogen, bis die Kabelschutzrohre die Startgrube erreichen. </w:t>
      </w:r>
      <w:r w:rsidR="0064201A">
        <w:rPr>
          <w:rFonts w:ascii="Arial" w:hAnsi="Arial" w:cs="Arial"/>
        </w:rPr>
        <w:t>Während des Einzugs dämmt eine</w:t>
      </w:r>
      <w:r w:rsidR="0064201A" w:rsidRPr="0064201A">
        <w:rPr>
          <w:rFonts w:ascii="Arial" w:hAnsi="Arial" w:cs="Arial"/>
          <w:color w:val="000000"/>
        </w:rPr>
        <w:t xml:space="preserve"> </w:t>
      </w:r>
      <w:r w:rsidR="0064201A" w:rsidRPr="00F87CEF">
        <w:rPr>
          <w:rFonts w:ascii="Arial" w:hAnsi="Arial" w:cs="Arial"/>
          <w:color w:val="000000"/>
        </w:rPr>
        <w:t>speziell gemischte,</w:t>
      </w:r>
      <w:r w:rsidR="0064201A">
        <w:rPr>
          <w:rFonts w:ascii="Arial" w:hAnsi="Arial" w:cs="Arial"/>
          <w:color w:val="000000"/>
        </w:rPr>
        <w:t xml:space="preserve"> wärmeleitfähige</w:t>
      </w:r>
      <w:r w:rsidR="0064201A" w:rsidRPr="00F87CEF">
        <w:rPr>
          <w:rFonts w:ascii="Arial" w:hAnsi="Arial" w:cs="Arial"/>
          <w:color w:val="000000"/>
        </w:rPr>
        <w:t xml:space="preserve"> Bentonitsuspension</w:t>
      </w:r>
      <w:r w:rsidR="0064201A">
        <w:rPr>
          <w:rFonts w:ascii="Arial" w:hAnsi="Arial" w:cs="Arial"/>
        </w:rPr>
        <w:t xml:space="preserve"> </w:t>
      </w:r>
      <w:r w:rsidR="0064201A">
        <w:rPr>
          <w:rFonts w:ascii="Arial" w:hAnsi="Arial" w:cs="Arial"/>
          <w:color w:val="000000"/>
        </w:rPr>
        <w:t xml:space="preserve">das </w:t>
      </w:r>
      <w:r w:rsidR="0047512F" w:rsidRPr="00F87CEF">
        <w:rPr>
          <w:rFonts w:ascii="Arial" w:hAnsi="Arial" w:cs="Arial"/>
          <w:color w:val="000000"/>
        </w:rPr>
        <w:t>Bohrloch zwischen Kabelschutzrohr und Bohrwand.</w:t>
      </w:r>
      <w:r w:rsidR="000A2C97">
        <w:rPr>
          <w:rFonts w:ascii="Arial" w:hAnsi="Arial" w:cs="Arial"/>
          <w:color w:val="000000"/>
        </w:rPr>
        <w:t xml:space="preserve"> </w:t>
      </w:r>
    </w:p>
    <w:p w14:paraId="534D25F4" w14:textId="77777777" w:rsidR="000A2C97" w:rsidRDefault="000A2C97" w:rsidP="000A2C97">
      <w:pPr>
        <w:spacing w:line="360" w:lineRule="auto"/>
        <w:rPr>
          <w:rFonts w:ascii="Arial" w:hAnsi="Arial" w:cs="Arial"/>
          <w:color w:val="000000"/>
        </w:rPr>
      </w:pPr>
    </w:p>
    <w:p w14:paraId="51B5E8D1" w14:textId="67321C07" w:rsidR="000A2C97" w:rsidRDefault="007C5ABC" w:rsidP="00A5277E">
      <w:pPr>
        <w:spacing w:line="360" w:lineRule="auto"/>
        <w:rPr>
          <w:rFonts w:ascii="Arial" w:hAnsi="Arial" w:cs="Arial"/>
        </w:rPr>
      </w:pPr>
      <w:r w:rsidRPr="00F87CEF">
        <w:rPr>
          <w:rFonts w:ascii="Arial" w:hAnsi="Arial" w:cs="Arial"/>
        </w:rPr>
        <w:t>Die Herrenknecht AG hatte die Eigenentwicklung</w:t>
      </w:r>
      <w:r w:rsidR="00B20886">
        <w:rPr>
          <w:rFonts w:ascii="Arial" w:hAnsi="Arial" w:cs="Arial"/>
        </w:rPr>
        <w:t xml:space="preserve"> in</w:t>
      </w:r>
      <w:r w:rsidRPr="00F87CEF">
        <w:rPr>
          <w:rFonts w:ascii="Arial" w:hAnsi="Arial" w:cs="Arial"/>
        </w:rPr>
        <w:t xml:space="preserve"> 2016 </w:t>
      </w:r>
      <w:r w:rsidR="00A264EC">
        <w:rPr>
          <w:rFonts w:ascii="Arial" w:hAnsi="Arial" w:cs="Arial"/>
        </w:rPr>
        <w:t xml:space="preserve">und 2017 mehrfach </w:t>
      </w:r>
      <w:r w:rsidRPr="00F87CEF">
        <w:rPr>
          <w:rFonts w:ascii="Arial" w:hAnsi="Arial" w:cs="Arial"/>
        </w:rPr>
        <w:t xml:space="preserve">getestet. </w:t>
      </w:r>
      <w:r w:rsidR="0047512F">
        <w:rPr>
          <w:rFonts w:ascii="Arial" w:hAnsi="Arial" w:cs="Arial"/>
          <w:color w:val="000000"/>
        </w:rPr>
        <w:t xml:space="preserve">Im Praxiseinsatz stellte sich das Verfahren </w:t>
      </w:r>
      <w:r w:rsidR="0047512F" w:rsidRPr="0047512F">
        <w:rPr>
          <w:rFonts w:ascii="Arial" w:hAnsi="Arial" w:cs="Arial"/>
          <w:color w:val="000000"/>
        </w:rPr>
        <w:t>„E-Power Pipe®“</w:t>
      </w:r>
      <w:r w:rsidR="0047512F">
        <w:rPr>
          <w:rFonts w:ascii="Arial" w:hAnsi="Arial" w:cs="Arial"/>
          <w:color w:val="000000"/>
        </w:rPr>
        <w:t xml:space="preserve"> vor allem im Mehrschichtbetrieb auf der Baustelle als </w:t>
      </w:r>
      <w:r w:rsidR="003042F6">
        <w:rPr>
          <w:rFonts w:ascii="Arial" w:hAnsi="Arial" w:cs="Arial"/>
          <w:color w:val="000000"/>
        </w:rPr>
        <w:t>wirtschaftliche und bodenschonende</w:t>
      </w:r>
      <w:r w:rsidR="0047512F">
        <w:rPr>
          <w:rFonts w:ascii="Arial" w:hAnsi="Arial" w:cs="Arial"/>
          <w:color w:val="000000"/>
        </w:rPr>
        <w:t xml:space="preserve"> Alternative </w:t>
      </w:r>
      <w:r w:rsidR="000A2C97">
        <w:rPr>
          <w:rFonts w:ascii="Arial" w:hAnsi="Arial" w:cs="Arial"/>
          <w:color w:val="000000"/>
        </w:rPr>
        <w:t xml:space="preserve">zur </w:t>
      </w:r>
      <w:r w:rsidR="000A2C97" w:rsidRPr="00F87CEF">
        <w:rPr>
          <w:rFonts w:ascii="Arial" w:hAnsi="Arial" w:cs="Arial"/>
        </w:rPr>
        <w:t>klassische</w:t>
      </w:r>
      <w:r w:rsidR="000A2C97">
        <w:rPr>
          <w:rFonts w:ascii="Arial" w:hAnsi="Arial" w:cs="Arial"/>
        </w:rPr>
        <w:t>n</w:t>
      </w:r>
      <w:r w:rsidR="000A2C97" w:rsidRPr="00F87CEF">
        <w:rPr>
          <w:rFonts w:ascii="Arial" w:hAnsi="Arial" w:cs="Arial"/>
        </w:rPr>
        <w:t xml:space="preserve"> Erdverlegung</w:t>
      </w:r>
      <w:r w:rsidR="000A2C97">
        <w:rPr>
          <w:rFonts w:ascii="Arial" w:hAnsi="Arial" w:cs="Arial"/>
        </w:rPr>
        <w:t xml:space="preserve"> von Rohrsystemen bei unpassierbaren Oberflächen dar.</w:t>
      </w:r>
      <w:r w:rsidR="000A2C97">
        <w:rPr>
          <w:rFonts w:ascii="Arial" w:hAnsi="Arial" w:cs="Arial"/>
          <w:color w:val="000000"/>
        </w:rPr>
        <w:t xml:space="preserve"> </w:t>
      </w:r>
      <w:r w:rsidR="008E1795" w:rsidRPr="008C4FEF">
        <w:rPr>
          <w:rFonts w:ascii="Arial" w:hAnsi="Arial" w:cs="Arial"/>
        </w:rPr>
        <w:t>Abseits des Hochspannungs-Netzausbaus ist d</w:t>
      </w:r>
      <w:r w:rsidR="00985DC2" w:rsidRPr="008C4FEF">
        <w:rPr>
          <w:rFonts w:ascii="Arial" w:hAnsi="Arial" w:cs="Arial"/>
        </w:rPr>
        <w:t xml:space="preserve">er Einsatz in weiteren Bereichen wie der Versorgung mit </w:t>
      </w:r>
      <w:r w:rsidR="00FE07DB" w:rsidRPr="008C4FEF">
        <w:rPr>
          <w:rFonts w:ascii="Arial" w:hAnsi="Arial" w:cs="Arial"/>
        </w:rPr>
        <w:t xml:space="preserve">Wasser, Gas oder Chemikalien </w:t>
      </w:r>
      <w:r w:rsidR="00985DC2" w:rsidRPr="008C4FEF">
        <w:rPr>
          <w:rFonts w:ascii="Arial" w:hAnsi="Arial" w:cs="Arial"/>
        </w:rPr>
        <w:t>denkbar.</w:t>
      </w:r>
      <w:r w:rsidR="00D732BA" w:rsidRPr="008C4FEF">
        <w:rPr>
          <w:rFonts w:ascii="Arial" w:hAnsi="Arial" w:cs="Arial"/>
        </w:rPr>
        <w:t xml:space="preserve"> </w:t>
      </w:r>
    </w:p>
    <w:p w14:paraId="4AB17856" w14:textId="77777777" w:rsidR="000A2C97" w:rsidRDefault="000A2C97" w:rsidP="00A5277E">
      <w:pPr>
        <w:spacing w:line="360" w:lineRule="auto"/>
        <w:rPr>
          <w:rFonts w:ascii="Arial" w:hAnsi="Arial" w:cs="Arial"/>
        </w:rPr>
      </w:pPr>
    </w:p>
    <w:p w14:paraId="15624FFD" w14:textId="5AB34546" w:rsidR="00A264EC" w:rsidRDefault="00B128C7" w:rsidP="00B128C7">
      <w:pPr>
        <w:spacing w:line="360" w:lineRule="auto"/>
        <w:ind w:right="-31"/>
        <w:rPr>
          <w:rFonts w:ascii="Arial" w:hAnsi="Arial" w:cs="Arial"/>
        </w:rPr>
      </w:pPr>
      <w:r w:rsidRPr="008C4FEF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dem Einsatz von „E-Power Pipe</w:t>
      </w:r>
      <w:r w:rsidR="00530EB8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“ und weiteren </w:t>
      </w:r>
      <w:r w:rsidRPr="008C4FEF">
        <w:rPr>
          <w:rFonts w:ascii="Arial" w:hAnsi="Arial" w:cs="Arial"/>
        </w:rPr>
        <w:t xml:space="preserve">Verfahren zur Verlegung von erdverlegten Rohrsystemen </w:t>
      </w:r>
      <w:r>
        <w:rPr>
          <w:rFonts w:ascii="Arial" w:hAnsi="Arial" w:cs="Arial"/>
        </w:rPr>
        <w:t>bietet</w:t>
      </w:r>
      <w:r w:rsidRPr="008C4FEF">
        <w:rPr>
          <w:rFonts w:ascii="Arial" w:hAnsi="Arial" w:cs="Arial"/>
        </w:rPr>
        <w:t xml:space="preserve"> das Kompetenz-Center Rohrleitungsbau von Köster </w:t>
      </w:r>
      <w:r w:rsidR="007C5ABC">
        <w:rPr>
          <w:rFonts w:ascii="Arial" w:hAnsi="Arial" w:cs="Arial"/>
        </w:rPr>
        <w:t>Lösungen</w:t>
      </w:r>
      <w:r w:rsidRPr="008C4FEF">
        <w:rPr>
          <w:rFonts w:ascii="Arial" w:hAnsi="Arial" w:cs="Arial"/>
        </w:rPr>
        <w:t xml:space="preserve"> </w:t>
      </w:r>
      <w:r w:rsidR="007C5ABC">
        <w:rPr>
          <w:rFonts w:ascii="Arial" w:hAnsi="Arial" w:cs="Arial"/>
        </w:rPr>
        <w:t>für</w:t>
      </w:r>
      <w:r w:rsidRPr="008C4FEF">
        <w:rPr>
          <w:rFonts w:ascii="Arial" w:hAnsi="Arial" w:cs="Arial"/>
        </w:rPr>
        <w:t xml:space="preserve"> hochaktuelle </w:t>
      </w:r>
      <w:r w:rsidR="007C5ABC">
        <w:rPr>
          <w:rFonts w:ascii="Arial" w:hAnsi="Arial" w:cs="Arial"/>
        </w:rPr>
        <w:t>Herausforderungen</w:t>
      </w:r>
      <w:r>
        <w:rPr>
          <w:rFonts w:ascii="Arial" w:hAnsi="Arial" w:cs="Arial"/>
        </w:rPr>
        <w:t xml:space="preserve"> beispielsweise beim Ausbau </w:t>
      </w:r>
      <w:r w:rsidRPr="00F87CEF">
        <w:rPr>
          <w:rFonts w:ascii="Arial" w:hAnsi="Arial" w:cs="Arial"/>
        </w:rPr>
        <w:t>der Energieinfrastruktur</w:t>
      </w:r>
      <w:r>
        <w:rPr>
          <w:rFonts w:ascii="Arial" w:hAnsi="Arial" w:cs="Arial"/>
        </w:rPr>
        <w:t xml:space="preserve">. Der gilt als Voraussetzung für </w:t>
      </w:r>
      <w:r w:rsidR="00A46857">
        <w:rPr>
          <w:rFonts w:ascii="Arial" w:hAnsi="Arial" w:cs="Arial"/>
        </w:rPr>
        <w:t xml:space="preserve">die von der Bundesregierung </w:t>
      </w:r>
      <w:r>
        <w:rPr>
          <w:rFonts w:ascii="Arial" w:hAnsi="Arial" w:cs="Arial"/>
        </w:rPr>
        <w:t xml:space="preserve">eingeleiteten </w:t>
      </w:r>
      <w:r w:rsidRPr="00F87CEF">
        <w:rPr>
          <w:rFonts w:ascii="Arial" w:hAnsi="Arial" w:cs="Arial"/>
        </w:rPr>
        <w:t>Energiewende</w:t>
      </w:r>
      <w:r>
        <w:rPr>
          <w:rFonts w:ascii="Arial" w:hAnsi="Arial" w:cs="Arial"/>
        </w:rPr>
        <w:t xml:space="preserve">. </w:t>
      </w:r>
    </w:p>
    <w:p w14:paraId="77A36118" w14:textId="77777777" w:rsidR="00A264EC" w:rsidRDefault="00A264EC" w:rsidP="00B128C7">
      <w:pPr>
        <w:spacing w:line="360" w:lineRule="auto"/>
        <w:ind w:right="-31"/>
        <w:rPr>
          <w:rFonts w:ascii="Arial" w:hAnsi="Arial" w:cs="Arial"/>
        </w:rPr>
      </w:pPr>
    </w:p>
    <w:p w14:paraId="51D0BACC" w14:textId="77777777" w:rsidR="00A264EC" w:rsidRDefault="00A264EC" w:rsidP="00B128C7">
      <w:pPr>
        <w:spacing w:line="360" w:lineRule="auto"/>
        <w:ind w:right="-31"/>
        <w:rPr>
          <w:rFonts w:ascii="Arial" w:hAnsi="Arial" w:cs="Arial"/>
        </w:rPr>
      </w:pPr>
    </w:p>
    <w:p w14:paraId="4F9AFF4C" w14:textId="77777777" w:rsidR="000A2C97" w:rsidRDefault="00B128C7" w:rsidP="00F67AFA">
      <w:pPr>
        <w:spacing w:line="360" w:lineRule="auto"/>
        <w:ind w:right="-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Neben den Trassen für die Versorgung der Mitte und des Südens Deutschlands mit Strom aus dem Norden, muss e</w:t>
      </w:r>
      <w:r w:rsidRPr="00F87CEF">
        <w:rPr>
          <w:rFonts w:ascii="Arial" w:hAnsi="Arial" w:cs="Arial"/>
        </w:rPr>
        <w:t>ine Vielzahl neuer Stromtrassen zur Versorgung von Ballungsgeb</w:t>
      </w:r>
      <w:r>
        <w:rPr>
          <w:rFonts w:ascii="Arial" w:hAnsi="Arial" w:cs="Arial"/>
        </w:rPr>
        <w:t xml:space="preserve">ieten und Industriezentren </w:t>
      </w:r>
      <w:r w:rsidRPr="00F87CEF">
        <w:rPr>
          <w:rFonts w:ascii="Arial" w:hAnsi="Arial" w:cs="Arial"/>
        </w:rPr>
        <w:t xml:space="preserve">entstehen. </w:t>
      </w:r>
      <w:r>
        <w:rPr>
          <w:rFonts w:ascii="Arial" w:hAnsi="Arial" w:cs="Arial"/>
        </w:rPr>
        <w:t xml:space="preserve">Da sich </w:t>
      </w:r>
      <w:r w:rsidRPr="00F87CEF">
        <w:rPr>
          <w:rFonts w:ascii="Arial" w:hAnsi="Arial" w:cs="Arial"/>
        </w:rPr>
        <w:t>Bürger und Kommunen aus optischen Gründen jedoch zunehmend gegen neue und teilweise auch bestehende Freileitungen aus</w:t>
      </w:r>
      <w:r>
        <w:rPr>
          <w:rFonts w:ascii="Arial" w:hAnsi="Arial" w:cs="Arial"/>
        </w:rPr>
        <w:t xml:space="preserve">sprechen, hat </w:t>
      </w:r>
      <w:r w:rsidRPr="00F87CEF">
        <w:rPr>
          <w:rFonts w:ascii="Arial" w:hAnsi="Arial" w:cs="Arial"/>
        </w:rPr>
        <w:t>die Bundesregierung die avisierten Hochspannungs-Gleichstrom-Übertragungsleitungen (HGÜ) vorrangig als Erdkabel seit Ende 2015 gesetzlich vorgesehen.</w:t>
      </w:r>
    </w:p>
    <w:p w14:paraId="0840E2A0" w14:textId="77777777" w:rsidR="000A2C97" w:rsidRDefault="000A2C97" w:rsidP="00A5277E">
      <w:pPr>
        <w:spacing w:line="360" w:lineRule="auto"/>
        <w:rPr>
          <w:rFonts w:ascii="Arial" w:hAnsi="Arial" w:cs="Arial"/>
        </w:rPr>
      </w:pPr>
    </w:p>
    <w:p w14:paraId="3C42C9B3" w14:textId="17DFC545" w:rsidR="00A54F42" w:rsidRPr="00B128C7" w:rsidRDefault="00B128C7" w:rsidP="00B128C7">
      <w:pPr>
        <w:spacing w:line="360" w:lineRule="auto"/>
        <w:rPr>
          <w:rFonts w:ascii="Arial" w:hAnsi="Arial" w:cs="Arial"/>
          <w:color w:val="000000"/>
        </w:rPr>
      </w:pPr>
      <w:r w:rsidRPr="008C4FEF">
        <w:rPr>
          <w:rFonts w:ascii="Arial" w:hAnsi="Arial" w:cs="Arial"/>
        </w:rPr>
        <w:t xml:space="preserve">Das Oldenburger Rohrleitungsforum 2018 </w:t>
      </w:r>
      <w:r>
        <w:rPr>
          <w:rFonts w:ascii="Arial" w:hAnsi="Arial" w:cs="Arial"/>
        </w:rPr>
        <w:t xml:space="preserve">fand unter dem Leitthema </w:t>
      </w:r>
      <w:r w:rsidRPr="008C4FEF">
        <w:rPr>
          <w:rFonts w:ascii="Arial" w:hAnsi="Arial" w:cs="Arial"/>
        </w:rPr>
        <w:t xml:space="preserve">"Rohrleitungen - innovative Bau- und Sanierungstechniken" statt. </w:t>
      </w:r>
      <w:r w:rsidR="00F67AFA">
        <w:rPr>
          <w:rFonts w:ascii="Arial" w:hAnsi="Arial" w:cs="Arial"/>
          <w:color w:val="000000" w:themeColor="text1"/>
        </w:rPr>
        <w:t xml:space="preserve">Es </w:t>
      </w:r>
      <w:r w:rsidR="00F67AFA" w:rsidRPr="008C4FEF">
        <w:rPr>
          <w:rFonts w:ascii="Arial" w:hAnsi="Arial" w:cs="Arial"/>
          <w:color w:val="000000" w:themeColor="text1"/>
        </w:rPr>
        <w:t xml:space="preserve">wird vom Institut für Rohrleitungsbau an </w:t>
      </w:r>
      <w:r w:rsidR="00F67AFA" w:rsidRPr="005C4A06">
        <w:rPr>
          <w:rFonts w:ascii="Arial" w:hAnsi="Arial" w:cs="Arial"/>
        </w:rPr>
        <w:t xml:space="preserve">der Fachhochschule Oldenburg e.V. organisiert, in dem auch die Köster GmbH Mitglied ist. </w:t>
      </w:r>
      <w:r w:rsidRPr="005C4A06">
        <w:rPr>
          <w:rFonts w:ascii="Arial" w:hAnsi="Arial" w:cs="Arial"/>
        </w:rPr>
        <w:t xml:space="preserve">Rund </w:t>
      </w:r>
      <w:r w:rsidR="005C4A06" w:rsidRPr="005C4A06">
        <w:rPr>
          <w:rFonts w:ascii="Arial" w:hAnsi="Arial" w:cs="Arial"/>
        </w:rPr>
        <w:t>3.000 Menschen</w:t>
      </w:r>
      <w:r w:rsidRPr="005C4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besuchten die Messe in der </w:t>
      </w:r>
      <w:r w:rsidRPr="00B128C7">
        <w:rPr>
          <w:rFonts w:ascii="Arial" w:hAnsi="Arial" w:cs="Arial"/>
        </w:rPr>
        <w:t xml:space="preserve">Jade Hochschule </w:t>
      </w:r>
      <w:r>
        <w:rPr>
          <w:rFonts w:ascii="Arial" w:hAnsi="Arial" w:cs="Arial"/>
        </w:rPr>
        <w:t>in Oldenburg</w:t>
      </w:r>
      <w:r w:rsidR="00B20886">
        <w:rPr>
          <w:rFonts w:ascii="Arial" w:hAnsi="Arial" w:cs="Arial"/>
        </w:rPr>
        <w:t xml:space="preserve"> </w:t>
      </w:r>
      <w:r w:rsidR="00DF7369">
        <w:rPr>
          <w:rFonts w:ascii="Arial" w:hAnsi="Arial" w:cs="Arial"/>
        </w:rPr>
        <w:t>im Februar 2018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B1B06" w:rsidRPr="008C4FEF">
        <w:rPr>
          <w:rFonts w:ascii="Arial" w:hAnsi="Arial" w:cs="Arial"/>
        </w:rPr>
        <w:t>Das</w:t>
      </w:r>
      <w:r w:rsidR="00764408" w:rsidRPr="008C4FEF">
        <w:rPr>
          <w:rFonts w:ascii="Arial" w:hAnsi="Arial" w:cs="Arial"/>
        </w:rPr>
        <w:t xml:space="preserve"> Messeteam </w:t>
      </w:r>
      <w:r w:rsidR="00F67AFA">
        <w:rPr>
          <w:rFonts w:ascii="Arial" w:hAnsi="Arial" w:cs="Arial"/>
        </w:rPr>
        <w:t xml:space="preserve">von Köster </w:t>
      </w:r>
      <w:r w:rsidR="001B1B06" w:rsidRPr="008C4FEF">
        <w:rPr>
          <w:rFonts w:ascii="Arial" w:hAnsi="Arial" w:cs="Arial"/>
        </w:rPr>
        <w:t>präsentiert</w:t>
      </w:r>
      <w:r w:rsidR="00764408" w:rsidRPr="008C4FEF">
        <w:rPr>
          <w:rFonts w:ascii="Arial" w:hAnsi="Arial" w:cs="Arial"/>
        </w:rPr>
        <w:t xml:space="preserve"> </w:t>
      </w:r>
      <w:r w:rsidR="00F67AFA">
        <w:rPr>
          <w:rFonts w:ascii="Arial" w:hAnsi="Arial" w:cs="Arial"/>
        </w:rPr>
        <w:t xml:space="preserve">neben dem Innovativthema </w:t>
      </w:r>
      <w:r w:rsidR="00764408" w:rsidRPr="008C4FEF">
        <w:rPr>
          <w:rFonts w:ascii="Arial" w:hAnsi="Arial" w:cs="Arial"/>
        </w:rPr>
        <w:t>sämtliche Leistungen</w:t>
      </w:r>
      <w:r w:rsidR="001B1B06" w:rsidRPr="008C4FEF">
        <w:rPr>
          <w:rFonts w:ascii="Arial" w:hAnsi="Arial" w:cs="Arial"/>
        </w:rPr>
        <w:t xml:space="preserve"> wie den Bau von Gas-, Nah- und Fernwärme-, Medien- und Wasserleitungen –</w:t>
      </w:r>
      <w:r w:rsidR="00265A3E" w:rsidRPr="008C4FEF">
        <w:rPr>
          <w:rFonts w:ascii="Arial" w:hAnsi="Arial" w:cs="Arial"/>
        </w:rPr>
        <w:t xml:space="preserve"> </w:t>
      </w:r>
      <w:r w:rsidR="004E641C" w:rsidRPr="008C4FEF">
        <w:rPr>
          <w:rFonts w:ascii="Arial" w:hAnsi="Arial" w:cs="Arial"/>
        </w:rPr>
        <w:t>unabhängig</w:t>
      </w:r>
      <w:r w:rsidR="00764408" w:rsidRPr="008C4FEF">
        <w:rPr>
          <w:rFonts w:ascii="Arial" w:hAnsi="Arial" w:cs="Arial"/>
        </w:rPr>
        <w:t xml:space="preserve"> von </w:t>
      </w:r>
      <w:r w:rsidR="004E641C" w:rsidRPr="008C4FEF">
        <w:rPr>
          <w:rFonts w:ascii="Arial" w:hAnsi="Arial" w:cs="Arial"/>
        </w:rPr>
        <w:t xml:space="preserve">der Verlegeart, </w:t>
      </w:r>
      <w:r w:rsidR="00764408" w:rsidRPr="008C4FEF">
        <w:rPr>
          <w:rFonts w:ascii="Arial" w:hAnsi="Arial" w:cs="Arial"/>
        </w:rPr>
        <w:t>dem Material</w:t>
      </w:r>
      <w:r w:rsidR="004E641C" w:rsidRPr="008C4FEF">
        <w:rPr>
          <w:rFonts w:ascii="Arial" w:hAnsi="Arial" w:cs="Arial"/>
        </w:rPr>
        <w:t>, der</w:t>
      </w:r>
      <w:r w:rsidR="00764408" w:rsidRPr="008C4FEF">
        <w:rPr>
          <w:rFonts w:ascii="Arial" w:hAnsi="Arial" w:cs="Arial"/>
        </w:rPr>
        <w:t xml:space="preserve"> Dimensionen </w:t>
      </w:r>
      <w:r w:rsidR="004E641C" w:rsidRPr="008C4FEF">
        <w:rPr>
          <w:rFonts w:ascii="Arial" w:hAnsi="Arial" w:cs="Arial"/>
        </w:rPr>
        <w:t>oder der Druckstufe</w:t>
      </w:r>
      <w:r w:rsidR="00764408" w:rsidRPr="008C4FEF">
        <w:rPr>
          <w:rFonts w:ascii="Arial" w:hAnsi="Arial" w:cs="Arial"/>
        </w:rPr>
        <w:t>. Bei Bedarf übernimmt die Köster GmbH auch den Bau der dazu</w:t>
      </w:r>
      <w:r w:rsidR="004E641C" w:rsidRPr="008C4FEF">
        <w:rPr>
          <w:rFonts w:ascii="Arial" w:hAnsi="Arial" w:cs="Arial"/>
        </w:rPr>
        <w:t>gehörigen Teile des Anlagenbaus sowie die Wartung.</w:t>
      </w:r>
    </w:p>
    <w:p w14:paraId="6940ACFE" w14:textId="77777777" w:rsidR="00764408" w:rsidRPr="00572090" w:rsidRDefault="00764408" w:rsidP="00572090">
      <w:pPr>
        <w:spacing w:line="360" w:lineRule="auto"/>
        <w:ind w:right="-31"/>
        <w:rPr>
          <w:rFonts w:ascii="Arial" w:hAnsi="Arial" w:cs="Arial"/>
          <w:color w:val="000000" w:themeColor="text1"/>
        </w:rPr>
      </w:pPr>
    </w:p>
    <w:p w14:paraId="71398BB9" w14:textId="7B64B069" w:rsidR="007C5ABC" w:rsidRDefault="00824954" w:rsidP="00572090">
      <w:pPr>
        <w:spacing w:line="360" w:lineRule="auto"/>
        <w:ind w:right="-31"/>
        <w:rPr>
          <w:rFonts w:ascii="Arial" w:hAnsi="Arial" w:cs="Arial"/>
        </w:rPr>
      </w:pPr>
      <w:r w:rsidRPr="00824954">
        <w:rPr>
          <w:rFonts w:ascii="Arial" w:hAnsi="Arial" w:cs="Arial"/>
        </w:rPr>
        <w:t>(</w:t>
      </w:r>
      <w:r w:rsidR="00490879">
        <w:rPr>
          <w:rFonts w:ascii="Arial" w:hAnsi="Arial" w:cs="Arial"/>
        </w:rPr>
        <w:t>4.000</w:t>
      </w:r>
      <w:r w:rsidRPr="00824954">
        <w:rPr>
          <w:rFonts w:ascii="Arial" w:hAnsi="Arial" w:cs="Arial"/>
        </w:rPr>
        <w:t xml:space="preserve"> Zeichen)</w:t>
      </w:r>
      <w:r w:rsidR="007C5ABC">
        <w:rPr>
          <w:rFonts w:ascii="Arial" w:hAnsi="Arial" w:cs="Arial"/>
        </w:rPr>
        <w:br/>
      </w:r>
    </w:p>
    <w:p w14:paraId="47B23749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1AFFC7C2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619F27F4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31CCAA9C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13B9FCE3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61275E9D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3E65982F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5A8C132C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4AC85F7E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04043CD1" w14:textId="77777777" w:rsidR="00A264EC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319DE1D0" w14:textId="77777777" w:rsidR="00A264EC" w:rsidRPr="00D732BA" w:rsidRDefault="00A264EC" w:rsidP="00572090">
      <w:pPr>
        <w:spacing w:line="360" w:lineRule="auto"/>
        <w:ind w:right="-31"/>
        <w:rPr>
          <w:rFonts w:ascii="Arial" w:hAnsi="Arial" w:cs="Arial"/>
        </w:rPr>
      </w:pPr>
    </w:p>
    <w:p w14:paraId="10ECB1C5" w14:textId="77777777" w:rsidR="005B36FC" w:rsidRPr="005B36FC" w:rsidRDefault="005B36FC" w:rsidP="005B36FC">
      <w:pPr>
        <w:spacing w:line="360" w:lineRule="auto"/>
        <w:rPr>
          <w:rFonts w:ascii="Arial" w:hAnsi="Arial" w:cs="Arial"/>
          <w:b/>
        </w:rPr>
      </w:pPr>
      <w:r w:rsidRPr="005B36FC">
        <w:rPr>
          <w:rFonts w:ascii="Arial" w:hAnsi="Arial" w:cs="Arial"/>
          <w:b/>
        </w:rPr>
        <w:lastRenderedPageBreak/>
        <w:t>Über die Köster</w:t>
      </w:r>
      <w:r w:rsidR="00D7687B">
        <w:rPr>
          <w:rFonts w:ascii="Arial" w:hAnsi="Arial" w:cs="Arial"/>
          <w:b/>
        </w:rPr>
        <w:t>-Gruppe</w:t>
      </w:r>
      <w:r w:rsidRPr="005B36FC">
        <w:rPr>
          <w:rFonts w:ascii="Arial" w:hAnsi="Arial" w:cs="Arial"/>
          <w:b/>
        </w:rPr>
        <w:t>:</w:t>
      </w:r>
    </w:p>
    <w:p w14:paraId="636C97CC" w14:textId="77777777" w:rsidR="005B36FC" w:rsidRPr="005B36FC" w:rsidRDefault="005B36FC" w:rsidP="005B36FC">
      <w:pPr>
        <w:spacing w:line="360" w:lineRule="auto"/>
        <w:rPr>
          <w:rFonts w:ascii="Arial" w:hAnsi="Arial" w:cs="Arial"/>
          <w:b/>
        </w:rPr>
      </w:pPr>
    </w:p>
    <w:p w14:paraId="58086704" w14:textId="5A3BF2D0" w:rsidR="00441741" w:rsidRPr="008A3CED" w:rsidRDefault="008A3CED" w:rsidP="00384656">
      <w:pPr>
        <w:spacing w:line="360" w:lineRule="auto"/>
        <w:rPr>
          <w:rStyle w:val="Hyperlink"/>
          <w:rFonts w:ascii="Arial" w:hAnsi="Arial" w:cs="Arial"/>
          <w:u w:val="none"/>
        </w:rPr>
      </w:pPr>
      <w:r w:rsidRPr="008A3CED">
        <w:rPr>
          <w:rFonts w:ascii="Arial" w:hAnsi="Arial" w:cs="Arial"/>
        </w:rPr>
        <w:t>Die Köster-Gruppe ist deutschlandweit ein führender Anbieter der Bauindustrie im Hoch- und Tiefbau sowie Tunnelbau. Das Leistungsspektrum reicht von der individuellen Planung bis zur</w:t>
      </w:r>
      <w:r>
        <w:rPr>
          <w:rFonts w:ascii="Arial" w:hAnsi="Arial" w:cs="Arial"/>
        </w:rPr>
        <w:t xml:space="preserve"> schlüsselfertigen Erstellung. </w:t>
      </w:r>
      <w:r w:rsidRPr="008A3CED">
        <w:rPr>
          <w:rFonts w:ascii="Arial" w:hAnsi="Arial" w:cs="Arial"/>
        </w:rPr>
        <w:t>Nah am Kunden werden ganzheitliche, innovative Baulösungen über ein Netz von 24 Niederlassungen und acht Kompetenz-Centren realisiert. Mit mehr als 1.750 Mitarbeiter/innen</w:t>
      </w:r>
      <w:r w:rsidR="006A2ABA">
        <w:rPr>
          <w:rFonts w:ascii="Arial" w:hAnsi="Arial" w:cs="Arial"/>
        </w:rPr>
        <w:t xml:space="preserve"> erzielte die Köster-Gruppe 2017</w:t>
      </w:r>
      <w:r w:rsidRPr="008A3CED">
        <w:rPr>
          <w:rFonts w:ascii="Arial" w:hAnsi="Arial" w:cs="Arial"/>
        </w:rPr>
        <w:t xml:space="preserve"> einen Umsatz von 1,1</w:t>
      </w:r>
      <w:r w:rsidR="006A2ABA">
        <w:rPr>
          <w:rFonts w:ascii="Arial" w:hAnsi="Arial" w:cs="Arial"/>
        </w:rPr>
        <w:t>8</w:t>
      </w:r>
      <w:r w:rsidRPr="008A3CED">
        <w:rPr>
          <w:rFonts w:ascii="Arial" w:hAnsi="Arial" w:cs="Arial"/>
        </w:rPr>
        <w:t xml:space="preserve"> Mrd. Euro. Das im Jahr 1938 durch Heinrich Köster gegründete Unternehmen ist im Besitz der Familie Köster. Der Firmensitz der Unternehmensgru</w:t>
      </w:r>
      <w:r>
        <w:rPr>
          <w:rFonts w:ascii="Arial" w:hAnsi="Arial" w:cs="Arial"/>
        </w:rPr>
        <w:t>ppe befindet sich in Osnabrück.</w:t>
      </w:r>
    </w:p>
    <w:p w14:paraId="5564F299" w14:textId="77777777" w:rsidR="007C5ABC" w:rsidRDefault="007C5ABC" w:rsidP="006220B7">
      <w:pPr>
        <w:spacing w:line="360" w:lineRule="auto"/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</w:pPr>
    </w:p>
    <w:p w14:paraId="1CBBB1E0" w14:textId="77777777" w:rsidR="007C5ABC" w:rsidRDefault="007C5ABC" w:rsidP="006220B7">
      <w:pPr>
        <w:spacing w:line="360" w:lineRule="auto"/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</w:pPr>
    </w:p>
    <w:p w14:paraId="67A38D21" w14:textId="77777777" w:rsidR="007C5ABC" w:rsidRDefault="007C5ABC" w:rsidP="006220B7">
      <w:pPr>
        <w:spacing w:line="360" w:lineRule="auto"/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</w:pPr>
    </w:p>
    <w:p w14:paraId="086A1205" w14:textId="089D6E40" w:rsidR="00BA5395" w:rsidRDefault="00441741" w:rsidP="006220B7">
      <w:pPr>
        <w:spacing w:line="360" w:lineRule="auto"/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</w:pPr>
      <w:r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  <w:t>Pressebild</w:t>
      </w:r>
      <w:r w:rsidR="00572090" w:rsidRPr="006220B7">
        <w:rPr>
          <w:rStyle w:val="Hyperlink"/>
          <w:rFonts w:ascii="Arial" w:hAnsi="Arial" w:cs="Times New Roman"/>
          <w:b/>
          <w:color w:val="000000" w:themeColor="text1"/>
          <w:szCs w:val="16"/>
          <w:u w:val="none"/>
        </w:rPr>
        <w:t xml:space="preserve"> zum Herunterladen</w:t>
      </w:r>
    </w:p>
    <w:p w14:paraId="6841F3ED" w14:textId="77777777" w:rsidR="007C5ABC" w:rsidRDefault="007C5ABC" w:rsidP="006220B7">
      <w:pPr>
        <w:spacing w:line="360" w:lineRule="auto"/>
        <w:rPr>
          <w:rFonts w:ascii="Arial" w:hAnsi="Arial" w:cs="Times New Roman"/>
          <w:b/>
          <w:color w:val="000000" w:themeColor="text1"/>
          <w:szCs w:val="16"/>
        </w:rPr>
      </w:pPr>
    </w:p>
    <w:p w14:paraId="4537A815" w14:textId="6E8DC8CF" w:rsidR="008A3CED" w:rsidRDefault="008A3CED" w:rsidP="008A3CED">
      <w:pPr>
        <w:spacing w:line="360" w:lineRule="auto"/>
        <w:rPr>
          <w:rFonts w:ascii="Arial" w:hAnsi="Arial" w:cs="Arial"/>
          <w:color w:val="000000" w:themeColor="text1"/>
          <w:szCs w:val="22"/>
        </w:rPr>
      </w:pPr>
      <w:r>
        <w:rPr>
          <w:noProof/>
          <w:color w:val="000000" w:themeColor="text1"/>
          <w:lang w:eastAsia="de-DE"/>
        </w:rPr>
        <w:drawing>
          <wp:inline distT="0" distB="0" distL="0" distR="0" wp14:anchorId="36C2B0AF" wp14:editId="06F3BD23">
            <wp:extent cx="2159762" cy="1439435"/>
            <wp:effectExtent l="0" t="0" r="0" b="8890"/>
            <wp:docPr id="2" name="Grafi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P-WillMore_Vogelperspektive_Stadion_Freiburg_Gallerie_1600x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762" cy="143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176F" w14:textId="77777777" w:rsidR="008A3CED" w:rsidRPr="00FB1616" w:rsidRDefault="008A3CED" w:rsidP="008A3CED">
      <w:pPr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A54F42">
        <w:rPr>
          <w:rFonts w:ascii="Arial" w:hAnsi="Arial" w:cs="Arial"/>
          <w:color w:val="000000" w:themeColor="text1"/>
          <w:szCs w:val="22"/>
        </w:rPr>
        <w:t>Bildunterschrift</w:t>
      </w:r>
      <w:r w:rsidRPr="00A54F42">
        <w:rPr>
          <w:rFonts w:ascii="Arial" w:hAnsi="Arial" w:cs="Arial"/>
          <w:b/>
          <w:color w:val="000000" w:themeColor="text1"/>
          <w:szCs w:val="22"/>
        </w:rPr>
        <w:t>:</w:t>
      </w:r>
      <w:r w:rsidRPr="00A54F42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Das Kompetenz-Center Rohrleitungsbau der Köster GmbH stellte auf der IRO 2018 sein gesamtes Leistungsspektrum im Bereich Leitungs- und Anlagenbau vor.</w:t>
      </w:r>
      <w:r w:rsidRPr="008A3CED">
        <w:rPr>
          <w:rFonts w:ascii="Arial" w:hAnsi="Arial" w:cs="Times New Roman"/>
          <w:noProof/>
          <w:color w:val="000000" w:themeColor="text1"/>
          <w:sz w:val="22"/>
          <w:szCs w:val="16"/>
          <w:u w:val="single"/>
          <w:lang w:eastAsia="de-DE"/>
        </w:rPr>
        <w:t xml:space="preserve"> </w:t>
      </w:r>
    </w:p>
    <w:p w14:paraId="19E79CB9" w14:textId="31AF8B42" w:rsidR="008A3CED" w:rsidRPr="00A54F42" w:rsidRDefault="008A3CED" w:rsidP="008A3CED">
      <w:pPr>
        <w:spacing w:line="360" w:lineRule="auto"/>
        <w:rPr>
          <w:rFonts w:ascii="Arial" w:hAnsi="Arial" w:cs="Arial"/>
          <w:color w:val="000000" w:themeColor="text1"/>
          <w:szCs w:val="22"/>
        </w:rPr>
      </w:pPr>
      <w:r w:rsidRPr="00A54F42">
        <w:rPr>
          <w:rFonts w:ascii="Arial" w:hAnsi="Arial" w:cs="Arial"/>
          <w:color w:val="000000" w:themeColor="text1"/>
          <w:szCs w:val="22"/>
        </w:rPr>
        <w:t xml:space="preserve">Bildquelle: </w:t>
      </w:r>
      <w:r w:rsidR="00B44FA0">
        <w:rPr>
          <w:rFonts w:ascii="Arial" w:hAnsi="Arial" w:cs="Arial"/>
          <w:color w:val="000000" w:themeColor="text1"/>
          <w:szCs w:val="22"/>
        </w:rPr>
        <w:t>Köster GmbH</w:t>
      </w:r>
    </w:p>
    <w:p w14:paraId="42C3F927" w14:textId="00E402C2" w:rsidR="00345913" w:rsidRPr="00494361" w:rsidRDefault="008A3CED" w:rsidP="00B5572E">
      <w:pPr>
        <w:spacing w:line="360" w:lineRule="auto"/>
        <w:rPr>
          <w:rFonts w:ascii="Arial" w:hAnsi="Arial" w:cs="Arial"/>
          <w:szCs w:val="22"/>
          <w:u w:val="single"/>
        </w:rPr>
      </w:pPr>
      <w:r w:rsidRPr="00A54F42">
        <w:rPr>
          <w:rFonts w:ascii="Arial" w:hAnsi="Arial" w:cs="Arial"/>
          <w:color w:val="000000" w:themeColor="text1"/>
          <w:szCs w:val="22"/>
        </w:rPr>
        <w:t>Bild-Download</w:t>
      </w:r>
      <w:r w:rsidRPr="00B44FA0">
        <w:rPr>
          <w:rFonts w:ascii="Arial" w:hAnsi="Arial" w:cs="Arial"/>
          <w:color w:val="000000" w:themeColor="text1"/>
          <w:szCs w:val="22"/>
        </w:rPr>
        <w:t>:</w:t>
      </w:r>
      <w:r w:rsidRPr="00B44FA0">
        <w:rPr>
          <w:rFonts w:ascii="Arial" w:hAnsi="Arial" w:cs="Arial"/>
        </w:rPr>
        <w:t xml:space="preserve"> </w:t>
      </w:r>
      <w:hyperlink r:id="rId9" w:history="1">
        <w:r w:rsidR="00B44FA0" w:rsidRPr="009F314B">
          <w:rPr>
            <w:rStyle w:val="Hyperlink"/>
            <w:rFonts w:ascii="Arial" w:hAnsi="Arial" w:cs="Arial"/>
          </w:rPr>
          <w:t>https://goo.gl/2rPuwK</w:t>
        </w:r>
      </w:hyperlink>
    </w:p>
    <w:sectPr w:rsidR="00345913" w:rsidRPr="00494361" w:rsidSect="00572090">
      <w:headerReference w:type="default" r:id="rId10"/>
      <w:footerReference w:type="default" r:id="rId11"/>
      <w:pgSz w:w="11900" w:h="16840"/>
      <w:pgMar w:top="1417" w:right="1417" w:bottom="1134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37DF" w14:textId="77777777" w:rsidR="006A25E5" w:rsidRDefault="006A25E5" w:rsidP="00707CAB">
      <w:r>
        <w:separator/>
      </w:r>
    </w:p>
  </w:endnote>
  <w:endnote w:type="continuationSeparator" w:id="0">
    <w:p w14:paraId="42A0E580" w14:textId="77777777" w:rsidR="006A25E5" w:rsidRDefault="006A25E5" w:rsidP="0070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529C" w14:textId="77777777" w:rsidR="0075368C" w:rsidRDefault="0075368C" w:rsidP="0075368C">
    <w:pPr>
      <w:pStyle w:val="Fuzeile"/>
      <w:jc w:val="center"/>
    </w:pPr>
    <w:r w:rsidRPr="0075368C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9617210" wp14:editId="3A61B557">
          <wp:simplePos x="0" y="0"/>
          <wp:positionH relativeFrom="column">
            <wp:posOffset>1143000</wp:posOffset>
          </wp:positionH>
          <wp:positionV relativeFrom="paragraph">
            <wp:posOffset>-554990</wp:posOffset>
          </wp:positionV>
          <wp:extent cx="3390900" cy="1181100"/>
          <wp:effectExtent l="25400" t="0" r="0" b="0"/>
          <wp:wrapNone/>
          <wp:docPr id="3" name="Grafik 3" descr="Unbenannt Kopi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 Kopie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9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F435" w14:textId="77777777" w:rsidR="006A25E5" w:rsidRDefault="006A25E5" w:rsidP="00707CAB">
      <w:r>
        <w:separator/>
      </w:r>
    </w:p>
  </w:footnote>
  <w:footnote w:type="continuationSeparator" w:id="0">
    <w:p w14:paraId="1A64BFB7" w14:textId="77777777" w:rsidR="006A25E5" w:rsidRDefault="006A25E5" w:rsidP="0070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A8A4" w14:textId="77777777" w:rsidR="00572090" w:rsidRDefault="00572090" w:rsidP="0075368C">
    <w:pPr>
      <w:pStyle w:val="Kopfzeile"/>
      <w:ind w:left="-142"/>
    </w:pPr>
    <w:r w:rsidRPr="0075368C">
      <w:rPr>
        <w:noProof/>
        <w:lang w:eastAsia="de-DE"/>
      </w:rPr>
      <w:drawing>
        <wp:anchor distT="0" distB="0" distL="114935" distR="114935" simplePos="0" relativeHeight="251657728" behindDoc="0" locked="0" layoutInCell="1" allowOverlap="1" wp14:anchorId="2E7424B8" wp14:editId="38B16E53">
          <wp:simplePos x="0" y="0"/>
          <wp:positionH relativeFrom="column">
            <wp:posOffset>-791845</wp:posOffset>
          </wp:positionH>
          <wp:positionV relativeFrom="paragraph">
            <wp:posOffset>-297625</wp:posOffset>
          </wp:positionV>
          <wp:extent cx="266700" cy="10401300"/>
          <wp:effectExtent l="0" t="0" r="0" b="0"/>
          <wp:wrapTight wrapText="bothSides">
            <wp:wrapPolygon edited="0">
              <wp:start x="0" y="0"/>
              <wp:lineTo x="0" y="21560"/>
              <wp:lineTo x="20057" y="21560"/>
              <wp:lineTo x="20057" y="0"/>
              <wp:lineTo x="0" y="0"/>
            </wp:wrapPolygon>
          </wp:wrapTight>
          <wp:docPr id="6" name="Grafik 6" descr="Unbenannt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benannt Ko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" cy="1040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AFA">
      <w:rPr>
        <w:noProof/>
      </w:rPr>
      <w:pict w14:anchorId="09E24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6.85pt;margin-top:0;width:85.4pt;height:85.4pt;z-index:-251657728;mso-position-horizontal-relative:text;mso-position-vertical-relative:text" wrapcoords="-189 0 -189 21411 21600 21411 21600 0 -189 0">
          <v:imagedata r:id="rId2" o:title="Koester_Logo_ohne_R"/>
          <w10:wrap type="tight"/>
        </v:shape>
      </w:pict>
    </w:r>
  </w:p>
  <w:p w14:paraId="42EF423E" w14:textId="77777777" w:rsidR="00572090" w:rsidRDefault="00572090" w:rsidP="0075368C">
    <w:pPr>
      <w:pStyle w:val="Kopfzeile"/>
      <w:ind w:left="-142"/>
    </w:pPr>
  </w:p>
  <w:p w14:paraId="6FCD13DF" w14:textId="77777777" w:rsidR="00572090" w:rsidRDefault="00572090" w:rsidP="0075368C">
    <w:pPr>
      <w:pStyle w:val="Kopfzeile"/>
      <w:ind w:left="-142"/>
    </w:pPr>
  </w:p>
  <w:p w14:paraId="29803990" w14:textId="77777777" w:rsidR="00572090" w:rsidRDefault="00572090" w:rsidP="0075368C">
    <w:pPr>
      <w:pStyle w:val="Kopfzeile"/>
      <w:ind w:left="-142"/>
    </w:pPr>
  </w:p>
  <w:p w14:paraId="372D245A" w14:textId="77777777" w:rsidR="00572090" w:rsidRDefault="00572090" w:rsidP="0075368C">
    <w:pPr>
      <w:pStyle w:val="Kopfzeile"/>
      <w:ind w:left="-142"/>
    </w:pPr>
  </w:p>
  <w:p w14:paraId="59D85EC5" w14:textId="77777777" w:rsidR="00572090" w:rsidRDefault="00572090" w:rsidP="0075368C">
    <w:pPr>
      <w:pStyle w:val="Kopfzeile"/>
      <w:ind w:left="-142"/>
    </w:pPr>
  </w:p>
  <w:p w14:paraId="5CB88FBE" w14:textId="77777777" w:rsidR="00572090" w:rsidRDefault="00572090" w:rsidP="0075368C">
    <w:pPr>
      <w:pStyle w:val="Kopfzeile"/>
      <w:ind w:left="-142"/>
    </w:pPr>
  </w:p>
  <w:p w14:paraId="2F6F669C" w14:textId="77777777" w:rsidR="00F47914" w:rsidRDefault="00F47914" w:rsidP="0075368C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16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B4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080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04A5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DC9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34E3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147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63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94E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605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D0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743654"/>
    <w:multiLevelType w:val="hybridMultilevel"/>
    <w:tmpl w:val="52AAD50A"/>
    <w:lvl w:ilvl="0" w:tplc="9906F1C2">
      <w:start w:val="1"/>
      <w:numFmt w:val="bullet"/>
      <w:suff w:val="space"/>
      <w:lvlText w:val=""/>
      <w:lvlJc w:val="left"/>
      <w:pPr>
        <w:ind w:left="255" w:hanging="255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14"/>
    <w:rsid w:val="00043EF4"/>
    <w:rsid w:val="00095575"/>
    <w:rsid w:val="000A2C97"/>
    <w:rsid w:val="000B014B"/>
    <w:rsid w:val="000B5E93"/>
    <w:rsid w:val="000C257C"/>
    <w:rsid w:val="000E67CA"/>
    <w:rsid w:val="000F71A1"/>
    <w:rsid w:val="00113E99"/>
    <w:rsid w:val="0013417F"/>
    <w:rsid w:val="001729D3"/>
    <w:rsid w:val="00184C00"/>
    <w:rsid w:val="001B1B06"/>
    <w:rsid w:val="0020387C"/>
    <w:rsid w:val="002174D8"/>
    <w:rsid w:val="00217775"/>
    <w:rsid w:val="0022036B"/>
    <w:rsid w:val="00222A27"/>
    <w:rsid w:val="00225F8F"/>
    <w:rsid w:val="00242A8B"/>
    <w:rsid w:val="00260FA8"/>
    <w:rsid w:val="00263FF0"/>
    <w:rsid w:val="00265A3E"/>
    <w:rsid w:val="0026643C"/>
    <w:rsid w:val="00271F49"/>
    <w:rsid w:val="00297533"/>
    <w:rsid w:val="002B1E5F"/>
    <w:rsid w:val="002D7101"/>
    <w:rsid w:val="002E1A77"/>
    <w:rsid w:val="002E7EAF"/>
    <w:rsid w:val="003023B8"/>
    <w:rsid w:val="003042F6"/>
    <w:rsid w:val="003213BF"/>
    <w:rsid w:val="00323F01"/>
    <w:rsid w:val="00345913"/>
    <w:rsid w:val="00352A85"/>
    <w:rsid w:val="00355762"/>
    <w:rsid w:val="0037094D"/>
    <w:rsid w:val="003811DB"/>
    <w:rsid w:val="00384656"/>
    <w:rsid w:val="003C7098"/>
    <w:rsid w:val="003E74B3"/>
    <w:rsid w:val="004123D5"/>
    <w:rsid w:val="00441741"/>
    <w:rsid w:val="00447A53"/>
    <w:rsid w:val="00452602"/>
    <w:rsid w:val="0046276F"/>
    <w:rsid w:val="0047512F"/>
    <w:rsid w:val="0047548F"/>
    <w:rsid w:val="004820C7"/>
    <w:rsid w:val="00486493"/>
    <w:rsid w:val="00490879"/>
    <w:rsid w:val="00492333"/>
    <w:rsid w:val="00494361"/>
    <w:rsid w:val="004977C4"/>
    <w:rsid w:val="004A1D97"/>
    <w:rsid w:val="004A40FB"/>
    <w:rsid w:val="004D62DE"/>
    <w:rsid w:val="004E641C"/>
    <w:rsid w:val="004F0DE9"/>
    <w:rsid w:val="00501DBE"/>
    <w:rsid w:val="00502989"/>
    <w:rsid w:val="0050497B"/>
    <w:rsid w:val="00516188"/>
    <w:rsid w:val="005243F2"/>
    <w:rsid w:val="00530EB8"/>
    <w:rsid w:val="00556B5A"/>
    <w:rsid w:val="00567AFA"/>
    <w:rsid w:val="00572090"/>
    <w:rsid w:val="00594626"/>
    <w:rsid w:val="005B36FC"/>
    <w:rsid w:val="005C4A06"/>
    <w:rsid w:val="00611600"/>
    <w:rsid w:val="00620307"/>
    <w:rsid w:val="006220B7"/>
    <w:rsid w:val="00624A09"/>
    <w:rsid w:val="00625F9B"/>
    <w:rsid w:val="0064201A"/>
    <w:rsid w:val="00660894"/>
    <w:rsid w:val="0068282A"/>
    <w:rsid w:val="00683D31"/>
    <w:rsid w:val="00697604"/>
    <w:rsid w:val="006A25E5"/>
    <w:rsid w:val="006A2ABA"/>
    <w:rsid w:val="006D13B9"/>
    <w:rsid w:val="006E5C19"/>
    <w:rsid w:val="006F50B1"/>
    <w:rsid w:val="00707CAB"/>
    <w:rsid w:val="00712306"/>
    <w:rsid w:val="00750BCA"/>
    <w:rsid w:val="00751B98"/>
    <w:rsid w:val="0075368C"/>
    <w:rsid w:val="00764408"/>
    <w:rsid w:val="00765555"/>
    <w:rsid w:val="00794817"/>
    <w:rsid w:val="00797CA5"/>
    <w:rsid w:val="007A7C5D"/>
    <w:rsid w:val="007C5ABC"/>
    <w:rsid w:val="007E0077"/>
    <w:rsid w:val="007F0516"/>
    <w:rsid w:val="00824954"/>
    <w:rsid w:val="008462E3"/>
    <w:rsid w:val="00871F48"/>
    <w:rsid w:val="008A3CED"/>
    <w:rsid w:val="008C4FEF"/>
    <w:rsid w:val="008D7819"/>
    <w:rsid w:val="008D7EC0"/>
    <w:rsid w:val="008E1795"/>
    <w:rsid w:val="008E3597"/>
    <w:rsid w:val="009326B7"/>
    <w:rsid w:val="0094398D"/>
    <w:rsid w:val="00951254"/>
    <w:rsid w:val="00962262"/>
    <w:rsid w:val="009677CE"/>
    <w:rsid w:val="00972B07"/>
    <w:rsid w:val="00985DC2"/>
    <w:rsid w:val="0099141A"/>
    <w:rsid w:val="009A4A64"/>
    <w:rsid w:val="009B6E72"/>
    <w:rsid w:val="009C2439"/>
    <w:rsid w:val="009C457F"/>
    <w:rsid w:val="009E6615"/>
    <w:rsid w:val="009F592E"/>
    <w:rsid w:val="00A04FF1"/>
    <w:rsid w:val="00A053B7"/>
    <w:rsid w:val="00A15461"/>
    <w:rsid w:val="00A203B9"/>
    <w:rsid w:val="00A264EC"/>
    <w:rsid w:val="00A328C8"/>
    <w:rsid w:val="00A46857"/>
    <w:rsid w:val="00A5277E"/>
    <w:rsid w:val="00A54F42"/>
    <w:rsid w:val="00A55A19"/>
    <w:rsid w:val="00A66CBC"/>
    <w:rsid w:val="00A76CFC"/>
    <w:rsid w:val="00AD3AEF"/>
    <w:rsid w:val="00AE7326"/>
    <w:rsid w:val="00B01BD2"/>
    <w:rsid w:val="00B128C7"/>
    <w:rsid w:val="00B20886"/>
    <w:rsid w:val="00B37D45"/>
    <w:rsid w:val="00B44FA0"/>
    <w:rsid w:val="00B5572E"/>
    <w:rsid w:val="00B83ECC"/>
    <w:rsid w:val="00B85014"/>
    <w:rsid w:val="00B90D4F"/>
    <w:rsid w:val="00BA4A8F"/>
    <w:rsid w:val="00BA5395"/>
    <w:rsid w:val="00BB75E8"/>
    <w:rsid w:val="00BD749E"/>
    <w:rsid w:val="00BE5932"/>
    <w:rsid w:val="00C17D51"/>
    <w:rsid w:val="00C21463"/>
    <w:rsid w:val="00C266D7"/>
    <w:rsid w:val="00C278A6"/>
    <w:rsid w:val="00C33BE6"/>
    <w:rsid w:val="00C43257"/>
    <w:rsid w:val="00C45EFA"/>
    <w:rsid w:val="00C53975"/>
    <w:rsid w:val="00C7420B"/>
    <w:rsid w:val="00C83BAE"/>
    <w:rsid w:val="00C9790B"/>
    <w:rsid w:val="00D12AB5"/>
    <w:rsid w:val="00D168E7"/>
    <w:rsid w:val="00D31312"/>
    <w:rsid w:val="00D412FD"/>
    <w:rsid w:val="00D42F2B"/>
    <w:rsid w:val="00D55778"/>
    <w:rsid w:val="00D6538B"/>
    <w:rsid w:val="00D732BA"/>
    <w:rsid w:val="00D7687B"/>
    <w:rsid w:val="00D951CE"/>
    <w:rsid w:val="00DB3BDE"/>
    <w:rsid w:val="00DE5FCD"/>
    <w:rsid w:val="00DF225D"/>
    <w:rsid w:val="00DF7369"/>
    <w:rsid w:val="00DF7D86"/>
    <w:rsid w:val="00E15114"/>
    <w:rsid w:val="00E365B3"/>
    <w:rsid w:val="00E400C0"/>
    <w:rsid w:val="00E5343E"/>
    <w:rsid w:val="00E60EE0"/>
    <w:rsid w:val="00E7310A"/>
    <w:rsid w:val="00E841D4"/>
    <w:rsid w:val="00F009C4"/>
    <w:rsid w:val="00F01CF7"/>
    <w:rsid w:val="00F04BFD"/>
    <w:rsid w:val="00F268BD"/>
    <w:rsid w:val="00F34388"/>
    <w:rsid w:val="00F34CD7"/>
    <w:rsid w:val="00F360C8"/>
    <w:rsid w:val="00F45936"/>
    <w:rsid w:val="00F47914"/>
    <w:rsid w:val="00F5224D"/>
    <w:rsid w:val="00F61772"/>
    <w:rsid w:val="00F67101"/>
    <w:rsid w:val="00F67AFA"/>
    <w:rsid w:val="00F76089"/>
    <w:rsid w:val="00FB0ADE"/>
    <w:rsid w:val="00FB1616"/>
    <w:rsid w:val="00FB2410"/>
    <w:rsid w:val="00FB4F65"/>
    <w:rsid w:val="00FB6285"/>
    <w:rsid w:val="00FE0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1450A"/>
  <w15:docId w15:val="{E1C95275-7EE6-4A17-8D3B-00389BF3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D08"/>
  </w:style>
  <w:style w:type="paragraph" w:styleId="berschrift1">
    <w:name w:val="heading 1"/>
    <w:basedOn w:val="Standard"/>
    <w:next w:val="Standard"/>
    <w:link w:val="berschrift1Zchn"/>
    <w:uiPriority w:val="9"/>
    <w:qFormat/>
    <w:rsid w:val="003213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D74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79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914"/>
  </w:style>
  <w:style w:type="paragraph" w:styleId="Fuzeile">
    <w:name w:val="footer"/>
    <w:basedOn w:val="Standard"/>
    <w:link w:val="FuzeileZchn"/>
    <w:uiPriority w:val="99"/>
    <w:unhideWhenUsed/>
    <w:rsid w:val="00F479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7914"/>
  </w:style>
  <w:style w:type="character" w:styleId="Hyperlink">
    <w:name w:val="Hyperlink"/>
    <w:basedOn w:val="Absatz-Standardschriftart"/>
    <w:unhideWhenUsed/>
    <w:rsid w:val="00242A8B"/>
    <w:rPr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C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CD7"/>
    <w:rPr>
      <w:rFonts w:ascii="Segoe UI" w:hAnsi="Segoe UI" w:cs="Segoe UI"/>
      <w:sz w:val="18"/>
      <w:szCs w:val="18"/>
    </w:rPr>
  </w:style>
  <w:style w:type="character" w:customStyle="1" w:styleId="s1-copyright">
    <w:name w:val="s1-copyright"/>
    <w:basedOn w:val="Absatz-Standardschriftart"/>
    <w:rsid w:val="00BA5395"/>
  </w:style>
  <w:style w:type="paragraph" w:styleId="StandardWeb">
    <w:name w:val="Normal (Web)"/>
    <w:basedOn w:val="Standard"/>
    <w:uiPriority w:val="99"/>
    <w:semiHidden/>
    <w:unhideWhenUsed/>
    <w:rsid w:val="000B5E9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A8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749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BD74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13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52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46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6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6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6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ester-bau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2rPuw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Hagenhoff GmbH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Plantholt, Björn</cp:lastModifiedBy>
  <cp:revision>4</cp:revision>
  <cp:lastPrinted>2018-01-25T11:52:00Z</cp:lastPrinted>
  <dcterms:created xsi:type="dcterms:W3CDTF">2018-02-12T13:52:00Z</dcterms:created>
  <dcterms:modified xsi:type="dcterms:W3CDTF">2018-02-12T13:54:00Z</dcterms:modified>
</cp:coreProperties>
</file>